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93" w:rsidRPr="00220E5A" w:rsidRDefault="005C3593" w:rsidP="005C3593">
      <w:pPr>
        <w:shd w:val="clear" w:color="auto" w:fill="FFFFFF"/>
        <w:tabs>
          <w:tab w:val="left" w:pos="142"/>
          <w:tab w:val="left" w:pos="9781"/>
        </w:tabs>
        <w:autoSpaceDE w:val="0"/>
        <w:autoSpaceDN w:val="0"/>
        <w:adjustRightInd w:val="0"/>
        <w:jc w:val="center"/>
      </w:pPr>
      <w:r w:rsidRPr="00220E5A">
        <w:t>Муниципальное бюджетное общеобразовательное учреждение</w:t>
      </w:r>
    </w:p>
    <w:p w:rsidR="005C3593" w:rsidRPr="00220E5A" w:rsidRDefault="005C3593" w:rsidP="005C3593">
      <w:pPr>
        <w:pStyle w:val="a3"/>
        <w:pBdr>
          <w:bottom w:val="single" w:sz="12" w:space="1" w:color="auto"/>
        </w:pBdr>
        <w:tabs>
          <w:tab w:val="left" w:pos="142"/>
          <w:tab w:val="left" w:pos="9781"/>
        </w:tabs>
        <w:jc w:val="center"/>
        <w:rPr>
          <w:rFonts w:ascii="Times New Roman" w:hAnsi="Times New Roman"/>
          <w:lang w:val="ru-RU"/>
        </w:rPr>
      </w:pPr>
      <w:r w:rsidRPr="00220E5A">
        <w:rPr>
          <w:rFonts w:ascii="Times New Roman" w:hAnsi="Times New Roman"/>
          <w:lang w:val="ru-RU"/>
        </w:rPr>
        <w:t>«Селенгинская средняя общеобразовательная школа»</w:t>
      </w:r>
    </w:p>
    <w:p w:rsidR="005C3593" w:rsidRPr="00220E5A" w:rsidRDefault="005C3593" w:rsidP="005C3593">
      <w:pPr>
        <w:tabs>
          <w:tab w:val="left" w:pos="142"/>
          <w:tab w:val="left" w:pos="9781"/>
        </w:tabs>
        <w:jc w:val="center"/>
        <w:rPr>
          <w:sz w:val="18"/>
          <w:szCs w:val="18"/>
        </w:rPr>
      </w:pPr>
      <w:r w:rsidRPr="00220E5A">
        <w:rPr>
          <w:sz w:val="18"/>
          <w:szCs w:val="18"/>
        </w:rPr>
        <w:t xml:space="preserve"> (наименование общеобразовательного учреждения)</w:t>
      </w:r>
    </w:p>
    <w:p w:rsidR="005C3593" w:rsidRDefault="005C3593" w:rsidP="005C3593">
      <w:pPr>
        <w:tabs>
          <w:tab w:val="left" w:pos="142"/>
          <w:tab w:val="left" w:pos="9781"/>
        </w:tabs>
        <w:jc w:val="center"/>
        <w:rPr>
          <w:sz w:val="18"/>
          <w:szCs w:val="18"/>
        </w:rPr>
      </w:pPr>
    </w:p>
    <w:p w:rsidR="005C3593" w:rsidRDefault="005C3593" w:rsidP="005C3593">
      <w:pPr>
        <w:tabs>
          <w:tab w:val="left" w:pos="142"/>
          <w:tab w:val="left" w:pos="9781"/>
        </w:tabs>
        <w:jc w:val="center"/>
        <w:rPr>
          <w:sz w:val="18"/>
          <w:szCs w:val="18"/>
        </w:rPr>
      </w:pPr>
    </w:p>
    <w:p w:rsidR="005C3593" w:rsidRPr="001A4119" w:rsidRDefault="005C3593" w:rsidP="005C3593">
      <w:pPr>
        <w:tabs>
          <w:tab w:val="left" w:pos="142"/>
          <w:tab w:val="left" w:pos="9781"/>
        </w:tabs>
        <w:jc w:val="center"/>
        <w:rPr>
          <w:sz w:val="18"/>
          <w:szCs w:val="18"/>
        </w:rPr>
      </w:pPr>
    </w:p>
    <w:tbl>
      <w:tblPr>
        <w:tblpPr w:leftFromText="180" w:rightFromText="180" w:vertAnchor="text" w:horzAnchor="margin" w:tblpXSpec="center" w:tblpY="109"/>
        <w:tblW w:w="10260" w:type="dxa"/>
        <w:tblLayout w:type="fixed"/>
        <w:tblLook w:val="04A0" w:firstRow="1" w:lastRow="0" w:firstColumn="1" w:lastColumn="0" w:noHBand="0" w:noVBand="1"/>
      </w:tblPr>
      <w:tblGrid>
        <w:gridCol w:w="5389"/>
        <w:gridCol w:w="4871"/>
      </w:tblGrid>
      <w:tr w:rsidR="00DC1516" w:rsidTr="00DC1516">
        <w:tc>
          <w:tcPr>
            <w:tcW w:w="5389" w:type="dxa"/>
          </w:tcPr>
          <w:p w:rsidR="00DC1516" w:rsidRDefault="00DC1516" w:rsidP="00DC1516">
            <w:pPr>
              <w:pStyle w:val="a3"/>
              <w:tabs>
                <w:tab w:val="left" w:pos="4395"/>
              </w:tabs>
              <w:ind w:right="175"/>
              <w:jc w:val="right"/>
              <w:rPr>
                <w:rFonts w:ascii="Times New Roman" w:hAnsi="Times New Roman"/>
                <w:lang w:val="ru-RU"/>
              </w:rPr>
            </w:pPr>
            <w:r>
              <w:rPr>
                <w:rFonts w:ascii="Times New Roman" w:hAnsi="Times New Roman"/>
                <w:lang w:val="ru-RU"/>
              </w:rPr>
              <w:t>Рассмотрена на методическом объединении</w:t>
            </w:r>
          </w:p>
          <w:p w:rsidR="00DC1516" w:rsidRDefault="00DC1516" w:rsidP="00DC1516">
            <w:pPr>
              <w:pStyle w:val="a3"/>
              <w:tabs>
                <w:tab w:val="left" w:pos="4395"/>
              </w:tabs>
              <w:ind w:right="175"/>
              <w:jc w:val="right"/>
              <w:rPr>
                <w:rFonts w:ascii="Times New Roman" w:hAnsi="Times New Roman"/>
                <w:lang w:val="ru-RU"/>
              </w:rPr>
            </w:pPr>
            <w:r>
              <w:rPr>
                <w:rFonts w:ascii="Times New Roman" w:hAnsi="Times New Roman"/>
                <w:lang w:val="ru-RU"/>
              </w:rPr>
              <w:t>Руководитель ШМО</w:t>
            </w:r>
          </w:p>
          <w:p w:rsidR="00DC1516" w:rsidRDefault="00DC1516" w:rsidP="00DC1516">
            <w:pPr>
              <w:pStyle w:val="a3"/>
              <w:tabs>
                <w:tab w:val="left" w:pos="4395"/>
              </w:tabs>
              <w:ind w:right="175"/>
              <w:jc w:val="right"/>
              <w:rPr>
                <w:rFonts w:ascii="Times New Roman" w:hAnsi="Times New Roman"/>
              </w:rPr>
            </w:pPr>
            <w:r>
              <w:rPr>
                <w:rFonts w:ascii="Times New Roman" w:hAnsi="Times New Roman"/>
                <w:lang w:val="ru-RU"/>
              </w:rPr>
              <w:t>_____________/_______________________/</w:t>
            </w:r>
          </w:p>
          <w:p w:rsidR="00DC1516" w:rsidRDefault="00DC1516" w:rsidP="00DC1516">
            <w:pPr>
              <w:pStyle w:val="a3"/>
              <w:tabs>
                <w:tab w:val="left" w:pos="4395"/>
              </w:tabs>
              <w:ind w:right="175"/>
              <w:rPr>
                <w:rFonts w:ascii="Times New Roman" w:hAnsi="Times New Roman"/>
                <w:lang w:val="ru-RU"/>
              </w:rPr>
            </w:pPr>
            <w:r>
              <w:rPr>
                <w:rFonts w:ascii="Times New Roman" w:hAnsi="Times New Roman"/>
                <w:lang w:val="ru-RU"/>
              </w:rPr>
              <w:t>Протокол №______от «____</w:t>
            </w:r>
            <w:proofErr w:type="gramStart"/>
            <w:r>
              <w:rPr>
                <w:rFonts w:ascii="Times New Roman" w:hAnsi="Times New Roman"/>
                <w:lang w:val="ru-RU"/>
              </w:rPr>
              <w:t>_»_</w:t>
            </w:r>
            <w:proofErr w:type="gramEnd"/>
            <w:r>
              <w:rPr>
                <w:rFonts w:ascii="Times New Roman" w:hAnsi="Times New Roman"/>
                <w:lang w:val="ru-RU"/>
              </w:rPr>
              <w:t>__________2022</w:t>
            </w:r>
          </w:p>
          <w:p w:rsidR="00DC1516" w:rsidRDefault="00DC1516" w:rsidP="00DC1516">
            <w:pPr>
              <w:pStyle w:val="a3"/>
              <w:tabs>
                <w:tab w:val="left" w:pos="4395"/>
              </w:tabs>
              <w:ind w:right="175"/>
              <w:jc w:val="right"/>
              <w:rPr>
                <w:rFonts w:ascii="Times New Roman" w:hAnsi="Times New Roman"/>
                <w:lang w:val="ru-RU"/>
              </w:rPr>
            </w:pPr>
          </w:p>
          <w:p w:rsidR="00DC1516" w:rsidRDefault="00DC1516" w:rsidP="00DC1516">
            <w:pPr>
              <w:pStyle w:val="a3"/>
              <w:tabs>
                <w:tab w:val="left" w:pos="4395"/>
              </w:tabs>
              <w:ind w:right="175"/>
              <w:jc w:val="right"/>
              <w:rPr>
                <w:rFonts w:ascii="Times New Roman" w:hAnsi="Times New Roman"/>
                <w:lang w:val="ru-RU"/>
              </w:rPr>
            </w:pPr>
          </w:p>
        </w:tc>
        <w:tc>
          <w:tcPr>
            <w:tcW w:w="4871" w:type="dxa"/>
            <w:hideMark/>
          </w:tcPr>
          <w:p w:rsidR="00DC1516" w:rsidRDefault="00DC1516" w:rsidP="00DC1516">
            <w:pPr>
              <w:pStyle w:val="a3"/>
              <w:ind w:left="505" w:hanging="284"/>
              <w:jc w:val="right"/>
              <w:rPr>
                <w:rFonts w:ascii="Times New Roman" w:hAnsi="Times New Roman"/>
                <w:lang w:val="ru-RU"/>
              </w:rPr>
            </w:pPr>
            <w:r>
              <w:rPr>
                <w:rFonts w:ascii="Times New Roman" w:hAnsi="Times New Roman"/>
                <w:lang w:val="ru-RU"/>
              </w:rPr>
              <w:t xml:space="preserve">Утверждаю: </w:t>
            </w:r>
          </w:p>
          <w:p w:rsidR="00DC1516" w:rsidRDefault="00DC1516" w:rsidP="00DC1516">
            <w:pPr>
              <w:pStyle w:val="a3"/>
              <w:ind w:left="363" w:hanging="284"/>
              <w:jc w:val="right"/>
              <w:rPr>
                <w:rFonts w:ascii="Times New Roman" w:hAnsi="Times New Roman"/>
                <w:lang w:val="ru-RU"/>
              </w:rPr>
            </w:pPr>
            <w:r>
              <w:rPr>
                <w:rFonts w:ascii="Times New Roman" w:hAnsi="Times New Roman"/>
                <w:lang w:val="ru-RU"/>
              </w:rPr>
              <w:t>Директор МБОУ «</w:t>
            </w:r>
            <w:proofErr w:type="spellStart"/>
            <w:r>
              <w:rPr>
                <w:rFonts w:ascii="Times New Roman" w:hAnsi="Times New Roman"/>
                <w:lang w:val="ru-RU"/>
              </w:rPr>
              <w:t>Селенгинская</w:t>
            </w:r>
            <w:proofErr w:type="spellEnd"/>
            <w:r>
              <w:rPr>
                <w:rFonts w:ascii="Times New Roman" w:hAnsi="Times New Roman"/>
                <w:lang w:val="ru-RU"/>
              </w:rPr>
              <w:t xml:space="preserve"> СОШ»</w:t>
            </w:r>
          </w:p>
          <w:p w:rsidR="00DC1516" w:rsidRDefault="00DC1516" w:rsidP="00DC1516">
            <w:pPr>
              <w:pStyle w:val="a3"/>
              <w:ind w:left="505" w:hanging="284"/>
              <w:jc w:val="right"/>
              <w:rPr>
                <w:rFonts w:ascii="Times New Roman" w:hAnsi="Times New Roman"/>
                <w:lang w:val="ru-RU"/>
              </w:rPr>
            </w:pPr>
            <w:r>
              <w:rPr>
                <w:rFonts w:ascii="Times New Roman" w:hAnsi="Times New Roman"/>
                <w:lang w:val="ru-RU"/>
              </w:rPr>
              <w:t>____________/</w:t>
            </w:r>
            <w:r w:rsidR="00B20DF6">
              <w:rPr>
                <w:rFonts w:ascii="Times New Roman" w:hAnsi="Times New Roman"/>
                <w:lang w:val="ru-RU"/>
              </w:rPr>
              <w:t>Власова Л.Е.</w:t>
            </w:r>
            <w:r>
              <w:rPr>
                <w:rFonts w:ascii="Times New Roman" w:hAnsi="Times New Roman"/>
                <w:lang w:val="ru-RU"/>
              </w:rPr>
              <w:t>/</w:t>
            </w:r>
          </w:p>
          <w:p w:rsidR="00DC1516" w:rsidRDefault="00DC1516" w:rsidP="00DC1516">
            <w:pPr>
              <w:pStyle w:val="a3"/>
              <w:ind w:left="505" w:hanging="284"/>
              <w:jc w:val="both"/>
              <w:rPr>
                <w:rFonts w:ascii="Times New Roman" w:hAnsi="Times New Roman"/>
                <w:lang w:val="ru-RU"/>
              </w:rPr>
            </w:pPr>
            <w:r>
              <w:rPr>
                <w:rFonts w:ascii="Times New Roman" w:hAnsi="Times New Roman"/>
                <w:lang w:val="ru-RU"/>
              </w:rPr>
              <w:t>Приказ №____от«_____»_________2022</w:t>
            </w:r>
          </w:p>
        </w:tc>
      </w:tr>
      <w:tr w:rsidR="00DC1516" w:rsidTr="00DC1516">
        <w:tc>
          <w:tcPr>
            <w:tcW w:w="5389" w:type="dxa"/>
          </w:tcPr>
          <w:p w:rsidR="00DC1516" w:rsidRDefault="00DC1516" w:rsidP="00DC1516">
            <w:pPr>
              <w:pStyle w:val="a3"/>
              <w:tabs>
                <w:tab w:val="left" w:pos="4395"/>
              </w:tabs>
              <w:ind w:right="175"/>
              <w:jc w:val="right"/>
              <w:rPr>
                <w:rFonts w:ascii="Times New Roman" w:hAnsi="Times New Roman"/>
                <w:lang w:val="ru-RU"/>
              </w:rPr>
            </w:pPr>
            <w:r>
              <w:rPr>
                <w:rFonts w:ascii="Times New Roman" w:hAnsi="Times New Roman"/>
                <w:lang w:val="ru-RU"/>
              </w:rPr>
              <w:t>Одобрена Методическим Советом школы:</w:t>
            </w:r>
          </w:p>
          <w:p w:rsidR="00DC1516" w:rsidRDefault="00DC1516" w:rsidP="00DC1516">
            <w:pPr>
              <w:pStyle w:val="a3"/>
              <w:tabs>
                <w:tab w:val="left" w:pos="4395"/>
              </w:tabs>
              <w:ind w:right="175"/>
              <w:jc w:val="right"/>
              <w:rPr>
                <w:rFonts w:ascii="Times New Roman" w:hAnsi="Times New Roman"/>
                <w:lang w:val="ru-RU"/>
              </w:rPr>
            </w:pPr>
            <w:r>
              <w:rPr>
                <w:rFonts w:ascii="Times New Roman" w:hAnsi="Times New Roman"/>
                <w:lang w:val="ru-RU"/>
              </w:rPr>
              <w:t>Председатель МС школы</w:t>
            </w:r>
          </w:p>
          <w:p w:rsidR="00DC1516" w:rsidRDefault="00DC1516" w:rsidP="00DC1516">
            <w:pPr>
              <w:pStyle w:val="a3"/>
              <w:tabs>
                <w:tab w:val="left" w:pos="4395"/>
              </w:tabs>
              <w:ind w:right="175"/>
              <w:jc w:val="right"/>
              <w:rPr>
                <w:rFonts w:ascii="Times New Roman" w:hAnsi="Times New Roman"/>
                <w:lang w:val="ru-RU"/>
              </w:rPr>
            </w:pPr>
            <w:r>
              <w:rPr>
                <w:rFonts w:ascii="Times New Roman" w:hAnsi="Times New Roman"/>
                <w:lang w:val="ru-RU"/>
              </w:rPr>
              <w:t>_________________/_____________________ /</w:t>
            </w:r>
          </w:p>
          <w:p w:rsidR="00DC1516" w:rsidRDefault="00DC1516" w:rsidP="00DC1516">
            <w:pPr>
              <w:pStyle w:val="a3"/>
              <w:tabs>
                <w:tab w:val="left" w:pos="4395"/>
              </w:tabs>
              <w:ind w:right="175"/>
              <w:rPr>
                <w:rFonts w:ascii="Times New Roman" w:hAnsi="Times New Roman"/>
                <w:lang w:val="ru-RU"/>
              </w:rPr>
            </w:pPr>
            <w:r>
              <w:rPr>
                <w:rFonts w:ascii="Times New Roman" w:hAnsi="Times New Roman"/>
                <w:lang w:val="ru-RU"/>
              </w:rPr>
              <w:t>Протокол №______от «____</w:t>
            </w:r>
            <w:proofErr w:type="gramStart"/>
            <w:r>
              <w:rPr>
                <w:rFonts w:ascii="Times New Roman" w:hAnsi="Times New Roman"/>
                <w:lang w:val="ru-RU"/>
              </w:rPr>
              <w:t>_»_</w:t>
            </w:r>
            <w:proofErr w:type="gramEnd"/>
            <w:r>
              <w:rPr>
                <w:rFonts w:ascii="Times New Roman" w:hAnsi="Times New Roman"/>
                <w:lang w:val="ru-RU"/>
              </w:rPr>
              <w:t>_________2022</w:t>
            </w:r>
          </w:p>
          <w:p w:rsidR="00DC1516" w:rsidRDefault="00DC1516" w:rsidP="00DC1516">
            <w:pPr>
              <w:pStyle w:val="a3"/>
              <w:tabs>
                <w:tab w:val="left" w:pos="4395"/>
              </w:tabs>
              <w:ind w:right="175"/>
              <w:jc w:val="right"/>
              <w:rPr>
                <w:rFonts w:ascii="Times New Roman" w:hAnsi="Times New Roman"/>
                <w:lang w:val="ru-RU"/>
              </w:rPr>
            </w:pPr>
          </w:p>
        </w:tc>
        <w:tc>
          <w:tcPr>
            <w:tcW w:w="4871" w:type="dxa"/>
          </w:tcPr>
          <w:p w:rsidR="00DC1516" w:rsidRDefault="00DC1516" w:rsidP="00DC1516">
            <w:pPr>
              <w:pStyle w:val="a3"/>
              <w:ind w:hanging="284"/>
              <w:rPr>
                <w:rFonts w:ascii="Times New Roman" w:hAnsi="Times New Roman"/>
                <w:lang w:val="ru-RU"/>
              </w:rPr>
            </w:pPr>
          </w:p>
        </w:tc>
      </w:tr>
    </w:tbl>
    <w:p w:rsidR="005C3593" w:rsidRPr="001A4119" w:rsidRDefault="005C3593" w:rsidP="005C3593">
      <w:pPr>
        <w:tabs>
          <w:tab w:val="left" w:pos="142"/>
          <w:tab w:val="left" w:pos="9781"/>
        </w:tabs>
        <w:jc w:val="center"/>
        <w:rPr>
          <w:sz w:val="18"/>
          <w:szCs w:val="18"/>
        </w:rPr>
      </w:pPr>
    </w:p>
    <w:p w:rsidR="005C3593" w:rsidRPr="00690914" w:rsidRDefault="005C3593" w:rsidP="005C3593"/>
    <w:p w:rsidR="005C3593" w:rsidRDefault="005C3593" w:rsidP="005C3593">
      <w:pPr>
        <w:pStyle w:val="3"/>
        <w:tabs>
          <w:tab w:val="left" w:pos="142"/>
          <w:tab w:val="left" w:pos="9781"/>
        </w:tabs>
        <w:spacing w:before="0" w:after="0"/>
        <w:jc w:val="center"/>
      </w:pPr>
    </w:p>
    <w:p w:rsidR="005C3593" w:rsidRDefault="005C3593" w:rsidP="005C3593">
      <w:pPr>
        <w:pStyle w:val="3"/>
        <w:tabs>
          <w:tab w:val="left" w:pos="142"/>
          <w:tab w:val="left" w:pos="9781"/>
        </w:tabs>
        <w:spacing w:before="0" w:after="0"/>
        <w:jc w:val="center"/>
      </w:pPr>
      <w:r>
        <w:t xml:space="preserve">РАБОЧАЯ </w:t>
      </w:r>
      <w:r w:rsidRPr="001A4119">
        <w:t>ПРОГРАММА</w:t>
      </w:r>
    </w:p>
    <w:p w:rsidR="005C3593" w:rsidRPr="005C3593" w:rsidRDefault="005C3593" w:rsidP="005C3593">
      <w:pPr>
        <w:jc w:val="center"/>
        <w:rPr>
          <w:sz w:val="24"/>
          <w:szCs w:val="24"/>
        </w:rPr>
      </w:pPr>
      <w:r w:rsidRPr="005C3593">
        <w:rPr>
          <w:sz w:val="24"/>
          <w:szCs w:val="24"/>
        </w:rPr>
        <w:t>ЭЛЕКТИВНОГО КУРСА</w:t>
      </w:r>
    </w:p>
    <w:p w:rsidR="005C3593" w:rsidRPr="00093637" w:rsidRDefault="005C3593" w:rsidP="005C3593">
      <w:pPr>
        <w:tabs>
          <w:tab w:val="left" w:pos="142"/>
          <w:tab w:val="left" w:pos="9781"/>
        </w:tabs>
        <w:rPr>
          <w:color w:val="FF0000"/>
        </w:rPr>
      </w:pPr>
    </w:p>
    <w:p w:rsidR="005C3593" w:rsidRPr="001A4119" w:rsidRDefault="005C3593" w:rsidP="005C3593">
      <w:pPr>
        <w:pStyle w:val="a3"/>
        <w:pBdr>
          <w:bottom w:val="single" w:sz="12" w:space="1" w:color="auto"/>
        </w:pBdr>
        <w:tabs>
          <w:tab w:val="left" w:pos="142"/>
          <w:tab w:val="left" w:pos="9781"/>
        </w:tabs>
        <w:rPr>
          <w:rFonts w:ascii="Times New Roman" w:hAnsi="Times New Roman"/>
          <w:sz w:val="28"/>
          <w:szCs w:val="28"/>
          <w:lang w:val="ru-RU"/>
        </w:rPr>
      </w:pPr>
      <w:r>
        <w:rPr>
          <w:rFonts w:ascii="Times New Roman" w:hAnsi="Times New Roman"/>
          <w:sz w:val="28"/>
          <w:szCs w:val="28"/>
          <w:lang w:val="ru-RU"/>
        </w:rPr>
        <w:t>ПО                ФИНАНСОВОЙ ГРАМОТНОСТИ</w:t>
      </w:r>
    </w:p>
    <w:p w:rsidR="005C3593" w:rsidRPr="001A4119" w:rsidRDefault="005C3593" w:rsidP="005C3593">
      <w:pPr>
        <w:pStyle w:val="a3"/>
        <w:tabs>
          <w:tab w:val="left" w:pos="142"/>
          <w:tab w:val="left" w:pos="9781"/>
        </w:tabs>
        <w:jc w:val="center"/>
        <w:rPr>
          <w:rFonts w:ascii="Times New Roman" w:hAnsi="Times New Roman"/>
          <w:sz w:val="18"/>
          <w:szCs w:val="28"/>
          <w:lang w:val="ru-RU"/>
        </w:rPr>
      </w:pPr>
      <w:r w:rsidRPr="001A4119">
        <w:rPr>
          <w:rFonts w:ascii="Times New Roman" w:hAnsi="Times New Roman"/>
          <w:sz w:val="18"/>
          <w:szCs w:val="28"/>
          <w:lang w:val="ru-RU"/>
        </w:rPr>
        <w:t>(наименование дисциплины)</w:t>
      </w:r>
    </w:p>
    <w:p w:rsidR="005C3593" w:rsidRPr="001A4119" w:rsidRDefault="005C3593" w:rsidP="005C3593">
      <w:pPr>
        <w:pStyle w:val="a3"/>
        <w:pBdr>
          <w:bottom w:val="single" w:sz="12" w:space="1" w:color="auto"/>
        </w:pBdr>
        <w:tabs>
          <w:tab w:val="left" w:pos="142"/>
          <w:tab w:val="left" w:pos="9781"/>
        </w:tabs>
        <w:rPr>
          <w:rFonts w:ascii="Times New Roman" w:hAnsi="Times New Roman"/>
          <w:sz w:val="16"/>
          <w:szCs w:val="28"/>
          <w:lang w:val="ru-RU"/>
        </w:rPr>
      </w:pPr>
    </w:p>
    <w:p w:rsidR="005C3593" w:rsidRPr="001A4119" w:rsidRDefault="005C3593" w:rsidP="005C3593">
      <w:pPr>
        <w:pStyle w:val="a3"/>
        <w:pBdr>
          <w:bottom w:val="single" w:sz="12" w:space="1" w:color="auto"/>
        </w:pBdr>
        <w:tabs>
          <w:tab w:val="left" w:pos="142"/>
          <w:tab w:val="left" w:pos="9781"/>
        </w:tabs>
        <w:rPr>
          <w:rFonts w:ascii="Times New Roman" w:hAnsi="Times New Roman"/>
          <w:b/>
          <w:sz w:val="28"/>
          <w:szCs w:val="28"/>
          <w:lang w:val="ru-RU"/>
        </w:rPr>
      </w:pPr>
      <w:r w:rsidRPr="001A4119">
        <w:rPr>
          <w:rFonts w:ascii="Times New Roman" w:hAnsi="Times New Roman"/>
          <w:sz w:val="28"/>
          <w:szCs w:val="28"/>
          <w:lang w:val="ru-RU"/>
        </w:rPr>
        <w:t xml:space="preserve">НАЗВАНИЕ КУРСА  </w:t>
      </w:r>
      <w:r>
        <w:rPr>
          <w:rFonts w:ascii="Times New Roman" w:hAnsi="Times New Roman"/>
          <w:sz w:val="28"/>
          <w:szCs w:val="28"/>
          <w:lang w:val="ru-RU"/>
        </w:rPr>
        <w:t xml:space="preserve"> </w:t>
      </w:r>
      <w:r>
        <w:rPr>
          <w:rFonts w:ascii="Times New Roman" w:hAnsi="Times New Roman"/>
          <w:b/>
          <w:sz w:val="28"/>
          <w:szCs w:val="28"/>
          <w:lang w:val="ru-RU"/>
        </w:rPr>
        <w:t>ОСНОВЫ ФИНАНСОВОЙ ГРАМОТНОСТИ</w:t>
      </w:r>
      <w:bookmarkStart w:id="0" w:name="_GoBack"/>
      <w:bookmarkEnd w:id="0"/>
    </w:p>
    <w:p w:rsidR="005C3593" w:rsidRPr="001A4119" w:rsidRDefault="005C3593" w:rsidP="005C3593">
      <w:pPr>
        <w:pStyle w:val="a3"/>
        <w:tabs>
          <w:tab w:val="left" w:pos="142"/>
          <w:tab w:val="left" w:pos="9781"/>
        </w:tabs>
        <w:rPr>
          <w:rFonts w:ascii="Times New Roman" w:hAnsi="Times New Roman"/>
          <w:sz w:val="20"/>
          <w:szCs w:val="28"/>
          <w:lang w:val="ru-RU"/>
        </w:rPr>
      </w:pPr>
      <w:r w:rsidRPr="001A4119">
        <w:rPr>
          <w:rFonts w:ascii="Times New Roman" w:hAnsi="Times New Roman"/>
          <w:sz w:val="28"/>
          <w:szCs w:val="28"/>
          <w:lang w:val="ru-RU"/>
        </w:rPr>
        <w:t xml:space="preserve">    </w:t>
      </w:r>
    </w:p>
    <w:p w:rsidR="005C3593" w:rsidRPr="001A4119" w:rsidRDefault="005C3593" w:rsidP="005C3593">
      <w:pPr>
        <w:pStyle w:val="a3"/>
        <w:pBdr>
          <w:bottom w:val="single" w:sz="12" w:space="1" w:color="auto"/>
        </w:pBdr>
        <w:tabs>
          <w:tab w:val="left" w:pos="142"/>
          <w:tab w:val="left" w:pos="9781"/>
        </w:tabs>
        <w:rPr>
          <w:rFonts w:ascii="Times New Roman" w:hAnsi="Times New Roman"/>
          <w:b/>
          <w:sz w:val="28"/>
          <w:szCs w:val="28"/>
          <w:lang w:val="ru-RU"/>
        </w:rPr>
      </w:pPr>
      <w:r w:rsidRPr="001A4119">
        <w:rPr>
          <w:rFonts w:ascii="Times New Roman" w:hAnsi="Times New Roman"/>
          <w:sz w:val="28"/>
          <w:szCs w:val="28"/>
          <w:lang w:val="ru-RU"/>
        </w:rPr>
        <w:t xml:space="preserve">КЛАСС    </w:t>
      </w:r>
      <w:r>
        <w:rPr>
          <w:rFonts w:ascii="Times New Roman" w:hAnsi="Times New Roman"/>
          <w:b/>
          <w:sz w:val="28"/>
          <w:szCs w:val="28"/>
          <w:lang w:val="ru-RU"/>
        </w:rPr>
        <w:t>10</w:t>
      </w:r>
    </w:p>
    <w:p w:rsidR="005C3593" w:rsidRPr="001A4119" w:rsidRDefault="005C3593" w:rsidP="005C3593">
      <w:pPr>
        <w:pStyle w:val="a3"/>
        <w:tabs>
          <w:tab w:val="left" w:pos="142"/>
          <w:tab w:val="left" w:pos="9781"/>
        </w:tabs>
        <w:rPr>
          <w:rFonts w:ascii="Times New Roman" w:hAnsi="Times New Roman"/>
          <w:b/>
          <w:sz w:val="20"/>
          <w:szCs w:val="28"/>
          <w:lang w:val="ru-RU"/>
        </w:rPr>
      </w:pPr>
    </w:p>
    <w:p w:rsidR="005C3593" w:rsidRPr="001A4119" w:rsidRDefault="005C3593" w:rsidP="005C3593">
      <w:pPr>
        <w:pStyle w:val="a3"/>
        <w:pBdr>
          <w:bottom w:val="single" w:sz="12" w:space="1" w:color="auto"/>
        </w:pBdr>
        <w:tabs>
          <w:tab w:val="left" w:pos="142"/>
          <w:tab w:val="left" w:pos="9781"/>
        </w:tabs>
        <w:rPr>
          <w:rFonts w:ascii="Times New Roman" w:hAnsi="Times New Roman"/>
          <w:b/>
          <w:sz w:val="28"/>
          <w:szCs w:val="28"/>
          <w:lang w:val="ru-RU"/>
        </w:rPr>
      </w:pPr>
      <w:r w:rsidRPr="001A4119">
        <w:rPr>
          <w:rFonts w:ascii="Times New Roman" w:hAnsi="Times New Roman"/>
          <w:sz w:val="28"/>
          <w:szCs w:val="28"/>
          <w:lang w:val="ru-RU"/>
        </w:rPr>
        <w:t xml:space="preserve">УЧЕБНЫЙ ГОД </w:t>
      </w:r>
      <w:r>
        <w:rPr>
          <w:rFonts w:ascii="Times New Roman" w:hAnsi="Times New Roman"/>
          <w:sz w:val="28"/>
          <w:szCs w:val="28"/>
          <w:lang w:val="ru-RU"/>
        </w:rPr>
        <w:t xml:space="preserve"> </w:t>
      </w:r>
      <w:r w:rsidRPr="001A4119">
        <w:rPr>
          <w:rFonts w:ascii="Times New Roman" w:hAnsi="Times New Roman"/>
          <w:sz w:val="28"/>
          <w:szCs w:val="28"/>
          <w:lang w:val="ru-RU"/>
        </w:rPr>
        <w:t xml:space="preserve"> </w:t>
      </w:r>
      <w:r w:rsidRPr="001A4119">
        <w:rPr>
          <w:rFonts w:ascii="Times New Roman" w:hAnsi="Times New Roman"/>
          <w:b/>
          <w:sz w:val="28"/>
          <w:szCs w:val="28"/>
          <w:lang w:val="ru-RU"/>
        </w:rPr>
        <w:t>20</w:t>
      </w:r>
      <w:r>
        <w:rPr>
          <w:rFonts w:ascii="Times New Roman" w:hAnsi="Times New Roman"/>
          <w:b/>
          <w:sz w:val="28"/>
          <w:szCs w:val="28"/>
          <w:lang w:val="ru-RU"/>
        </w:rPr>
        <w:t>22-2023</w:t>
      </w:r>
    </w:p>
    <w:p w:rsidR="005C3593" w:rsidRPr="001A4119" w:rsidRDefault="005C3593" w:rsidP="005C3593">
      <w:pPr>
        <w:pStyle w:val="a3"/>
        <w:tabs>
          <w:tab w:val="left" w:pos="142"/>
          <w:tab w:val="left" w:pos="9781"/>
        </w:tabs>
        <w:rPr>
          <w:rFonts w:ascii="Times New Roman" w:hAnsi="Times New Roman"/>
          <w:b/>
          <w:sz w:val="20"/>
          <w:szCs w:val="28"/>
          <w:lang w:val="ru-RU"/>
        </w:rPr>
      </w:pPr>
    </w:p>
    <w:p w:rsidR="005C3593" w:rsidRPr="001A4119" w:rsidRDefault="005C3593" w:rsidP="005C3593">
      <w:pPr>
        <w:pStyle w:val="a3"/>
        <w:pBdr>
          <w:bottom w:val="single" w:sz="12" w:space="1" w:color="auto"/>
        </w:pBdr>
        <w:tabs>
          <w:tab w:val="left" w:pos="142"/>
          <w:tab w:val="left" w:pos="9781"/>
        </w:tabs>
        <w:rPr>
          <w:rFonts w:ascii="Times New Roman" w:hAnsi="Times New Roman"/>
          <w:b/>
          <w:sz w:val="28"/>
          <w:szCs w:val="28"/>
          <w:lang w:val="ru-RU"/>
        </w:rPr>
      </w:pPr>
      <w:r w:rsidRPr="001A4119">
        <w:rPr>
          <w:rFonts w:ascii="Times New Roman" w:hAnsi="Times New Roman"/>
          <w:sz w:val="28"/>
          <w:szCs w:val="28"/>
          <w:lang w:val="ru-RU"/>
        </w:rPr>
        <w:t xml:space="preserve">КОЛИЧЕСТВО ЧАСОВ </w:t>
      </w:r>
      <w:r>
        <w:rPr>
          <w:rFonts w:ascii="Times New Roman" w:hAnsi="Times New Roman"/>
          <w:sz w:val="28"/>
          <w:szCs w:val="28"/>
          <w:lang w:val="ru-RU"/>
        </w:rPr>
        <w:t xml:space="preserve">  </w:t>
      </w:r>
      <w:r>
        <w:rPr>
          <w:rFonts w:ascii="Times New Roman" w:hAnsi="Times New Roman"/>
          <w:b/>
          <w:sz w:val="28"/>
          <w:szCs w:val="28"/>
          <w:lang w:val="ru-RU"/>
        </w:rPr>
        <w:t xml:space="preserve">34 </w:t>
      </w:r>
    </w:p>
    <w:p w:rsidR="005C3593" w:rsidRPr="001A4119" w:rsidRDefault="005C3593" w:rsidP="005C3593">
      <w:pPr>
        <w:pStyle w:val="a3"/>
        <w:tabs>
          <w:tab w:val="left" w:pos="142"/>
          <w:tab w:val="left" w:pos="9781"/>
        </w:tabs>
        <w:rPr>
          <w:rFonts w:ascii="Times New Roman" w:hAnsi="Times New Roman"/>
          <w:sz w:val="20"/>
          <w:szCs w:val="28"/>
          <w:lang w:val="ru-RU"/>
        </w:rPr>
      </w:pPr>
    </w:p>
    <w:p w:rsidR="005C3593" w:rsidRPr="001A4119" w:rsidRDefault="005C3593" w:rsidP="005C3593">
      <w:pPr>
        <w:pStyle w:val="a3"/>
        <w:pBdr>
          <w:bottom w:val="single" w:sz="12" w:space="1" w:color="auto"/>
        </w:pBdr>
        <w:tabs>
          <w:tab w:val="left" w:pos="142"/>
          <w:tab w:val="left" w:pos="9781"/>
        </w:tabs>
        <w:rPr>
          <w:rFonts w:ascii="Times New Roman" w:hAnsi="Times New Roman"/>
          <w:b/>
          <w:sz w:val="28"/>
          <w:szCs w:val="28"/>
          <w:lang w:val="ru-RU"/>
        </w:rPr>
      </w:pPr>
      <w:r w:rsidRPr="001A4119">
        <w:rPr>
          <w:rFonts w:ascii="Times New Roman" w:hAnsi="Times New Roman"/>
          <w:sz w:val="28"/>
          <w:szCs w:val="28"/>
          <w:lang w:val="ru-RU"/>
        </w:rPr>
        <w:t xml:space="preserve">ПРЕПОДАВАТЕЛЬ </w:t>
      </w:r>
      <w:r>
        <w:rPr>
          <w:rFonts w:ascii="Times New Roman" w:hAnsi="Times New Roman"/>
          <w:b/>
          <w:sz w:val="28"/>
          <w:szCs w:val="28"/>
          <w:lang w:val="ru-RU"/>
        </w:rPr>
        <w:t>СИНЯКОВА ЕЛЕНА ЯКОВЛЕВНА</w:t>
      </w:r>
    </w:p>
    <w:p w:rsidR="005C3593" w:rsidRPr="001A4119" w:rsidRDefault="005C3593" w:rsidP="005C3593">
      <w:pPr>
        <w:pStyle w:val="a3"/>
        <w:tabs>
          <w:tab w:val="left" w:pos="142"/>
          <w:tab w:val="left" w:pos="9781"/>
        </w:tabs>
        <w:rPr>
          <w:rFonts w:ascii="Times New Roman" w:hAnsi="Times New Roman"/>
          <w:sz w:val="20"/>
          <w:szCs w:val="28"/>
          <w:lang w:val="ru-RU"/>
        </w:rPr>
      </w:pPr>
    </w:p>
    <w:p w:rsidR="005C3593" w:rsidRPr="00220E5A" w:rsidRDefault="005C3593" w:rsidP="005C3593">
      <w:pPr>
        <w:pStyle w:val="a3"/>
        <w:tabs>
          <w:tab w:val="left" w:pos="142"/>
          <w:tab w:val="left" w:pos="9781"/>
        </w:tabs>
        <w:jc w:val="center"/>
        <w:rPr>
          <w:rFonts w:ascii="Times New Roman" w:hAnsi="Times New Roman"/>
          <w:sz w:val="18"/>
          <w:szCs w:val="28"/>
          <w:lang w:val="ru-RU"/>
        </w:rPr>
      </w:pPr>
      <w:r w:rsidRPr="001A4119">
        <w:rPr>
          <w:rFonts w:ascii="Times New Roman" w:hAnsi="Times New Roman"/>
          <w:sz w:val="18"/>
          <w:szCs w:val="28"/>
          <w:lang w:val="ru-RU"/>
        </w:rPr>
        <w:t>(ФИО, уч. степень, звание, должность, стаж педагогической работы)</w:t>
      </w:r>
    </w:p>
    <w:p w:rsidR="005C3593" w:rsidRPr="001A4119" w:rsidRDefault="005C3593" w:rsidP="005C3593">
      <w:pPr>
        <w:pStyle w:val="a3"/>
        <w:tabs>
          <w:tab w:val="left" w:pos="142"/>
          <w:tab w:val="left" w:pos="9781"/>
        </w:tabs>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Default="005C3593" w:rsidP="005C3593">
      <w:pPr>
        <w:pStyle w:val="a3"/>
        <w:tabs>
          <w:tab w:val="left" w:pos="142"/>
          <w:tab w:val="left" w:pos="9781"/>
        </w:tabs>
        <w:jc w:val="center"/>
        <w:rPr>
          <w:rFonts w:ascii="Times New Roman" w:hAnsi="Times New Roman"/>
          <w:lang w:val="ru-RU"/>
        </w:rPr>
      </w:pPr>
    </w:p>
    <w:p w:rsidR="005C3593" w:rsidRPr="001A4119" w:rsidRDefault="005C3593" w:rsidP="005C3593">
      <w:pPr>
        <w:pStyle w:val="a3"/>
        <w:tabs>
          <w:tab w:val="left" w:pos="142"/>
          <w:tab w:val="left" w:pos="9781"/>
        </w:tabs>
        <w:jc w:val="center"/>
        <w:rPr>
          <w:rFonts w:ascii="Times New Roman" w:hAnsi="Times New Roman"/>
          <w:lang w:val="ru-RU"/>
        </w:rPr>
      </w:pPr>
      <w:r w:rsidRPr="001A4119">
        <w:rPr>
          <w:rFonts w:ascii="Times New Roman" w:hAnsi="Times New Roman"/>
          <w:lang w:val="ru-RU"/>
        </w:rPr>
        <w:t>с. Солонцы</w:t>
      </w:r>
    </w:p>
    <w:p w:rsidR="005C3593" w:rsidRPr="00114B5D" w:rsidRDefault="005C3593" w:rsidP="005C3593">
      <w:pPr>
        <w:pStyle w:val="a3"/>
        <w:tabs>
          <w:tab w:val="left" w:pos="142"/>
          <w:tab w:val="left" w:pos="9781"/>
        </w:tabs>
        <w:jc w:val="center"/>
        <w:rPr>
          <w:rFonts w:ascii="Times New Roman" w:hAnsi="Times New Roman"/>
          <w:lang w:val="ru-RU"/>
        </w:rPr>
      </w:pPr>
      <w:r w:rsidRPr="001A4119">
        <w:rPr>
          <w:rFonts w:ascii="Times New Roman" w:hAnsi="Times New Roman"/>
          <w:lang w:val="ru-RU"/>
        </w:rPr>
        <w:t>20</w:t>
      </w:r>
      <w:r>
        <w:rPr>
          <w:rFonts w:ascii="Times New Roman" w:hAnsi="Times New Roman"/>
          <w:lang w:val="ru-RU"/>
        </w:rPr>
        <w:t>22</w:t>
      </w:r>
    </w:p>
    <w:p w:rsidR="002155E6" w:rsidRDefault="002155E6">
      <w:pPr>
        <w:rPr>
          <w:sz w:val="24"/>
          <w:szCs w:val="24"/>
        </w:rPr>
      </w:pPr>
    </w:p>
    <w:p w:rsidR="005C3593" w:rsidRPr="00B913E9" w:rsidRDefault="005C3593" w:rsidP="005C3593">
      <w:pPr>
        <w:spacing w:line="360" w:lineRule="auto"/>
        <w:jc w:val="center"/>
        <w:rPr>
          <w:sz w:val="24"/>
          <w:szCs w:val="24"/>
        </w:rPr>
      </w:pPr>
      <w:r w:rsidRPr="00B913E9">
        <w:rPr>
          <w:sz w:val="24"/>
          <w:szCs w:val="24"/>
        </w:rPr>
        <w:lastRenderedPageBreak/>
        <w:t>Пояснительная записка</w:t>
      </w:r>
    </w:p>
    <w:p w:rsidR="005C3593" w:rsidRDefault="005C3593" w:rsidP="005C3593">
      <w:pPr>
        <w:spacing w:line="360" w:lineRule="auto"/>
        <w:jc w:val="center"/>
        <w:rPr>
          <w:sz w:val="24"/>
          <w:szCs w:val="24"/>
        </w:rPr>
      </w:pPr>
      <w:r w:rsidRPr="00B913E9">
        <w:rPr>
          <w:sz w:val="24"/>
          <w:szCs w:val="24"/>
        </w:rPr>
        <w:t>к рабочей программе</w:t>
      </w:r>
      <w:r>
        <w:rPr>
          <w:sz w:val="24"/>
          <w:szCs w:val="24"/>
        </w:rPr>
        <w:t xml:space="preserve"> по элективному курсу</w:t>
      </w:r>
    </w:p>
    <w:p w:rsidR="005C3593" w:rsidRPr="007677C3" w:rsidRDefault="005C3593" w:rsidP="005C3593">
      <w:pPr>
        <w:spacing w:line="360" w:lineRule="auto"/>
        <w:jc w:val="center"/>
        <w:rPr>
          <w:sz w:val="24"/>
          <w:szCs w:val="24"/>
        </w:rPr>
      </w:pPr>
      <w:r>
        <w:rPr>
          <w:sz w:val="24"/>
          <w:szCs w:val="24"/>
        </w:rPr>
        <w:t>Основы финансовой грамотности</w:t>
      </w:r>
    </w:p>
    <w:p w:rsidR="005C3593" w:rsidRPr="00B913E9" w:rsidRDefault="005C3593" w:rsidP="005C3593">
      <w:pPr>
        <w:spacing w:line="360" w:lineRule="auto"/>
        <w:jc w:val="center"/>
        <w:rPr>
          <w:sz w:val="24"/>
          <w:szCs w:val="24"/>
        </w:rPr>
      </w:pPr>
      <w:r>
        <w:rPr>
          <w:sz w:val="24"/>
          <w:szCs w:val="24"/>
        </w:rPr>
        <w:t>10</w:t>
      </w:r>
      <w:r w:rsidRPr="00B913E9">
        <w:rPr>
          <w:sz w:val="24"/>
          <w:szCs w:val="24"/>
        </w:rPr>
        <w:t xml:space="preserve"> класс.</w:t>
      </w:r>
    </w:p>
    <w:p w:rsidR="005C3593" w:rsidRDefault="005C3593" w:rsidP="005C3593">
      <w:pPr>
        <w:tabs>
          <w:tab w:val="left" w:pos="709"/>
        </w:tabs>
        <w:autoSpaceDE w:val="0"/>
        <w:autoSpaceDN w:val="0"/>
        <w:adjustRightInd w:val="0"/>
        <w:spacing w:line="360" w:lineRule="auto"/>
        <w:jc w:val="both"/>
        <w:rPr>
          <w:sz w:val="24"/>
          <w:szCs w:val="24"/>
        </w:rPr>
      </w:pPr>
      <w:r w:rsidRPr="00B913E9">
        <w:rPr>
          <w:sz w:val="24"/>
          <w:szCs w:val="24"/>
        </w:rPr>
        <w:t>Рабочая про</w:t>
      </w:r>
      <w:r>
        <w:rPr>
          <w:sz w:val="24"/>
          <w:szCs w:val="24"/>
        </w:rPr>
        <w:t>грамма по элективному курсу Основы финансовой грамотности для 10</w:t>
      </w:r>
      <w:r w:rsidRPr="00B913E9">
        <w:rPr>
          <w:sz w:val="24"/>
          <w:szCs w:val="24"/>
        </w:rPr>
        <w:t xml:space="preserve"> класса составлена на основе:</w:t>
      </w:r>
    </w:p>
    <w:p w:rsidR="005C3593" w:rsidRPr="003A16A0" w:rsidRDefault="005C3593" w:rsidP="005C3593">
      <w:pPr>
        <w:tabs>
          <w:tab w:val="left" w:pos="709"/>
        </w:tabs>
        <w:autoSpaceDE w:val="0"/>
        <w:autoSpaceDN w:val="0"/>
        <w:adjustRightInd w:val="0"/>
        <w:spacing w:line="360" w:lineRule="auto"/>
        <w:jc w:val="both"/>
        <w:rPr>
          <w:sz w:val="24"/>
          <w:szCs w:val="24"/>
        </w:rPr>
      </w:pPr>
    </w:p>
    <w:tbl>
      <w:tblPr>
        <w:tblStyle w:val="a6"/>
        <w:tblW w:w="0" w:type="auto"/>
        <w:tblLook w:val="04A0" w:firstRow="1" w:lastRow="0" w:firstColumn="1" w:lastColumn="0" w:noHBand="0" w:noVBand="1"/>
      </w:tblPr>
      <w:tblGrid>
        <w:gridCol w:w="984"/>
        <w:gridCol w:w="8361"/>
      </w:tblGrid>
      <w:tr w:rsidR="005C3593" w:rsidRPr="007D71C6" w:rsidTr="005C3593">
        <w:tc>
          <w:tcPr>
            <w:tcW w:w="655" w:type="dxa"/>
          </w:tcPr>
          <w:p w:rsidR="005C3593" w:rsidRPr="007D71C6" w:rsidRDefault="005C3593" w:rsidP="005C3593">
            <w:pPr>
              <w:ind w:firstLine="567"/>
              <w:jc w:val="both"/>
              <w:rPr>
                <w:b/>
              </w:rPr>
            </w:pPr>
            <w:r w:rsidRPr="007D71C6">
              <w:rPr>
                <w:b/>
              </w:rPr>
              <w:t>№</w:t>
            </w:r>
          </w:p>
        </w:tc>
        <w:tc>
          <w:tcPr>
            <w:tcW w:w="8916" w:type="dxa"/>
          </w:tcPr>
          <w:p w:rsidR="005C3593" w:rsidRPr="00AE2F4C" w:rsidRDefault="005C3593" w:rsidP="005C3593">
            <w:pPr>
              <w:ind w:firstLine="567"/>
              <w:jc w:val="center"/>
              <w:rPr>
                <w:b/>
                <w:color w:val="auto"/>
              </w:rPr>
            </w:pPr>
            <w:r w:rsidRPr="00AE2F4C">
              <w:rPr>
                <w:b/>
                <w:color w:val="auto"/>
              </w:rPr>
              <w:t>Нормативные документы</w:t>
            </w:r>
          </w:p>
        </w:tc>
      </w:tr>
      <w:tr w:rsidR="005C3593" w:rsidRPr="007D71C6" w:rsidTr="005C3593">
        <w:tc>
          <w:tcPr>
            <w:tcW w:w="655" w:type="dxa"/>
          </w:tcPr>
          <w:p w:rsidR="005C3593" w:rsidRPr="007D71C6" w:rsidRDefault="005C3593" w:rsidP="005C3593">
            <w:pPr>
              <w:ind w:firstLine="567"/>
              <w:jc w:val="both"/>
              <w:rPr>
                <w:b/>
              </w:rPr>
            </w:pPr>
          </w:p>
        </w:tc>
        <w:tc>
          <w:tcPr>
            <w:tcW w:w="8916" w:type="dxa"/>
          </w:tcPr>
          <w:p w:rsidR="005C3593" w:rsidRPr="000D1990" w:rsidRDefault="005C3593" w:rsidP="005C3593">
            <w:pPr>
              <w:tabs>
                <w:tab w:val="left" w:pos="552"/>
                <w:tab w:val="left" w:pos="709"/>
              </w:tabs>
              <w:autoSpaceDE w:val="0"/>
              <w:autoSpaceDN w:val="0"/>
              <w:adjustRightInd w:val="0"/>
              <w:spacing w:line="360" w:lineRule="auto"/>
              <w:jc w:val="both"/>
              <w:rPr>
                <w:color w:val="000000"/>
                <w:highlight w:val="white"/>
              </w:rPr>
            </w:pPr>
            <w:r w:rsidRPr="00BD71AC">
              <w:rPr>
                <w:color w:val="000000"/>
                <w:spacing w:val="2"/>
                <w:highlight w:val="white"/>
              </w:rPr>
              <w:t>Федерального государственного образовательного стандарта общего образования</w:t>
            </w:r>
            <w:r>
              <w:rPr>
                <w:color w:val="000000"/>
                <w:spacing w:val="2"/>
                <w:highlight w:val="white"/>
              </w:rPr>
              <w:t xml:space="preserve"> второго поколения;</w:t>
            </w:r>
          </w:p>
        </w:tc>
      </w:tr>
      <w:tr w:rsidR="005C3593" w:rsidRPr="007D71C6" w:rsidTr="005C3593">
        <w:tc>
          <w:tcPr>
            <w:tcW w:w="655" w:type="dxa"/>
          </w:tcPr>
          <w:p w:rsidR="005C3593" w:rsidRPr="007D71C6" w:rsidRDefault="005C3593" w:rsidP="005C3593">
            <w:pPr>
              <w:ind w:firstLine="567"/>
              <w:jc w:val="both"/>
              <w:rPr>
                <w:b/>
              </w:rPr>
            </w:pPr>
          </w:p>
        </w:tc>
        <w:tc>
          <w:tcPr>
            <w:tcW w:w="8916" w:type="dxa"/>
          </w:tcPr>
          <w:p w:rsidR="005C3593" w:rsidRPr="007D71C6" w:rsidRDefault="005C3593" w:rsidP="005C3593">
            <w:pPr>
              <w:jc w:val="both"/>
              <w:rPr>
                <w:b/>
              </w:rPr>
            </w:pPr>
            <w:r w:rsidRPr="000D1990">
              <w:rPr>
                <w:color w:val="000000"/>
                <w:spacing w:val="2"/>
              </w:rPr>
              <w:t>Приказ</w:t>
            </w:r>
            <w:r>
              <w:rPr>
                <w:color w:val="000000"/>
                <w:spacing w:val="2"/>
              </w:rPr>
              <w:t>а</w:t>
            </w:r>
            <w:r w:rsidRPr="000D1990">
              <w:rPr>
                <w:color w:val="000000"/>
                <w:spacing w:val="2"/>
              </w:rPr>
              <w:t xml:space="preserve"> </w:t>
            </w:r>
            <w:proofErr w:type="spellStart"/>
            <w:r w:rsidRPr="000D1990">
              <w:rPr>
                <w:color w:val="000000"/>
                <w:spacing w:val="2"/>
              </w:rPr>
              <w:t>Минобрнауки</w:t>
            </w:r>
            <w:proofErr w:type="spellEnd"/>
            <w:r w:rsidRPr="000D1990">
              <w:rPr>
                <w:color w:val="000000"/>
                <w:spacing w:val="2"/>
              </w:rPr>
              <w:t xml:space="preserve"> России от 17 мая 2012 г. № 413 об утверждении Федерального государственного образовательного стандарта среднего общего образования» в ред. приказов </w:t>
            </w:r>
            <w:proofErr w:type="spellStart"/>
            <w:r w:rsidRPr="000D1990">
              <w:rPr>
                <w:color w:val="000000"/>
                <w:spacing w:val="2"/>
              </w:rPr>
              <w:t>Минобрнауки</w:t>
            </w:r>
            <w:proofErr w:type="spellEnd"/>
            <w:r w:rsidRPr="000D1990">
              <w:rPr>
                <w:color w:val="000000"/>
                <w:spacing w:val="2"/>
              </w:rPr>
              <w:t xml:space="preserve"> России от 29.12.2014 № 1645, от 31.12.2015 № 1578; </w:t>
            </w:r>
          </w:p>
        </w:tc>
      </w:tr>
      <w:tr w:rsidR="005C3593" w:rsidRPr="007D71C6" w:rsidTr="005C3593">
        <w:tc>
          <w:tcPr>
            <w:tcW w:w="655" w:type="dxa"/>
          </w:tcPr>
          <w:p w:rsidR="005C3593" w:rsidRPr="007D71C6" w:rsidRDefault="005C3593" w:rsidP="005C3593">
            <w:pPr>
              <w:ind w:firstLine="567"/>
              <w:jc w:val="both"/>
              <w:rPr>
                <w:b/>
              </w:rPr>
            </w:pPr>
          </w:p>
        </w:tc>
        <w:tc>
          <w:tcPr>
            <w:tcW w:w="8916" w:type="dxa"/>
          </w:tcPr>
          <w:p w:rsidR="005C3593" w:rsidRDefault="005C3593" w:rsidP="005C3593">
            <w:pPr>
              <w:jc w:val="both"/>
              <w:rPr>
                <w:color w:val="000000"/>
                <w:spacing w:val="4"/>
              </w:rPr>
            </w:pPr>
            <w:r>
              <w:rPr>
                <w:color w:val="000000"/>
                <w:spacing w:val="4"/>
              </w:rPr>
              <w:t>Примерной основной образовательной программы</w:t>
            </w:r>
            <w:r w:rsidRPr="000D1990">
              <w:rPr>
                <w:color w:val="000000"/>
                <w:spacing w:val="4"/>
              </w:rPr>
              <w:t xml:space="preserve"> среднего общего образования</w:t>
            </w:r>
          </w:p>
          <w:p w:rsidR="005C3593" w:rsidRPr="007D71C6" w:rsidRDefault="005C3593" w:rsidP="005C3593">
            <w:pPr>
              <w:jc w:val="both"/>
              <w:rPr>
                <w:b/>
              </w:rPr>
            </w:pPr>
          </w:p>
        </w:tc>
      </w:tr>
    </w:tbl>
    <w:p w:rsidR="005C3593" w:rsidRPr="007D71C6" w:rsidRDefault="005C3593" w:rsidP="005C3593">
      <w:pPr>
        <w:ind w:firstLine="567"/>
        <w:jc w:val="both"/>
        <w:rPr>
          <w:b/>
        </w:rPr>
      </w:pPr>
    </w:p>
    <w:p w:rsidR="005C3593" w:rsidRPr="003A16A0" w:rsidRDefault="005C3593" w:rsidP="005C3593">
      <w:pPr>
        <w:jc w:val="both"/>
      </w:pPr>
    </w:p>
    <w:tbl>
      <w:tblPr>
        <w:tblStyle w:val="a6"/>
        <w:tblW w:w="0" w:type="auto"/>
        <w:tblLook w:val="04A0" w:firstRow="1" w:lastRow="0" w:firstColumn="1" w:lastColumn="0" w:noHBand="0" w:noVBand="1"/>
      </w:tblPr>
      <w:tblGrid>
        <w:gridCol w:w="984"/>
        <w:gridCol w:w="2207"/>
        <w:gridCol w:w="2755"/>
        <w:gridCol w:w="1489"/>
        <w:gridCol w:w="1910"/>
      </w:tblGrid>
      <w:tr w:rsidR="005C3593" w:rsidRPr="007D71C6" w:rsidTr="005C3593">
        <w:tc>
          <w:tcPr>
            <w:tcW w:w="636" w:type="dxa"/>
          </w:tcPr>
          <w:p w:rsidR="005C3593" w:rsidRPr="007D71C6" w:rsidRDefault="005C3593" w:rsidP="005C3593">
            <w:pPr>
              <w:ind w:firstLine="567"/>
              <w:jc w:val="both"/>
              <w:rPr>
                <w:b/>
              </w:rPr>
            </w:pPr>
            <w:r w:rsidRPr="007D71C6">
              <w:rPr>
                <w:b/>
              </w:rPr>
              <w:t>№</w:t>
            </w:r>
          </w:p>
        </w:tc>
        <w:tc>
          <w:tcPr>
            <w:tcW w:w="2322" w:type="dxa"/>
          </w:tcPr>
          <w:p w:rsidR="005C3593" w:rsidRPr="00AE2F4C" w:rsidRDefault="005C3593" w:rsidP="005C3593">
            <w:pPr>
              <w:ind w:firstLine="34"/>
              <w:jc w:val="center"/>
              <w:rPr>
                <w:b/>
                <w:color w:val="auto"/>
              </w:rPr>
            </w:pPr>
            <w:r w:rsidRPr="00AE2F4C">
              <w:rPr>
                <w:b/>
                <w:color w:val="auto"/>
              </w:rPr>
              <w:t>Авторы</w:t>
            </w:r>
          </w:p>
        </w:tc>
        <w:tc>
          <w:tcPr>
            <w:tcW w:w="3025" w:type="dxa"/>
          </w:tcPr>
          <w:p w:rsidR="005C3593" w:rsidRPr="00AE2F4C" w:rsidRDefault="005C3593" w:rsidP="005C3593">
            <w:pPr>
              <w:ind w:firstLine="34"/>
              <w:jc w:val="center"/>
              <w:rPr>
                <w:b/>
                <w:color w:val="auto"/>
              </w:rPr>
            </w:pPr>
            <w:r w:rsidRPr="00AE2F4C">
              <w:rPr>
                <w:b/>
                <w:color w:val="auto"/>
              </w:rPr>
              <w:t>Название</w:t>
            </w:r>
          </w:p>
        </w:tc>
        <w:tc>
          <w:tcPr>
            <w:tcW w:w="1595" w:type="dxa"/>
          </w:tcPr>
          <w:p w:rsidR="005C3593" w:rsidRPr="00AE2F4C" w:rsidRDefault="005C3593" w:rsidP="005C3593">
            <w:pPr>
              <w:ind w:firstLine="34"/>
              <w:jc w:val="center"/>
              <w:rPr>
                <w:b/>
                <w:color w:val="auto"/>
              </w:rPr>
            </w:pPr>
            <w:r w:rsidRPr="00AE2F4C">
              <w:rPr>
                <w:b/>
                <w:color w:val="auto"/>
              </w:rPr>
              <w:t>Год издания</w:t>
            </w:r>
          </w:p>
        </w:tc>
        <w:tc>
          <w:tcPr>
            <w:tcW w:w="1993" w:type="dxa"/>
          </w:tcPr>
          <w:p w:rsidR="005C3593" w:rsidRPr="00AE2F4C" w:rsidRDefault="005C3593" w:rsidP="005C3593">
            <w:pPr>
              <w:ind w:firstLine="34"/>
              <w:jc w:val="center"/>
              <w:rPr>
                <w:b/>
                <w:color w:val="auto"/>
              </w:rPr>
            </w:pPr>
            <w:r w:rsidRPr="00AE2F4C">
              <w:rPr>
                <w:b/>
                <w:color w:val="auto"/>
              </w:rPr>
              <w:t>Издательство</w:t>
            </w:r>
          </w:p>
        </w:tc>
      </w:tr>
      <w:tr w:rsidR="005C3593" w:rsidRPr="007D71C6" w:rsidTr="005C3593">
        <w:tc>
          <w:tcPr>
            <w:tcW w:w="636" w:type="dxa"/>
          </w:tcPr>
          <w:p w:rsidR="005C3593" w:rsidRPr="007D71C6" w:rsidRDefault="005C3593" w:rsidP="005C3593">
            <w:pPr>
              <w:ind w:firstLine="567"/>
              <w:jc w:val="both"/>
              <w:rPr>
                <w:b/>
              </w:rPr>
            </w:pPr>
          </w:p>
        </w:tc>
        <w:tc>
          <w:tcPr>
            <w:tcW w:w="2322" w:type="dxa"/>
          </w:tcPr>
          <w:p w:rsidR="005C3593" w:rsidRPr="005F7189" w:rsidRDefault="005C3593" w:rsidP="005C3593">
            <w:pPr>
              <w:rPr>
                <w:color w:val="auto"/>
              </w:rPr>
            </w:pPr>
            <w:r w:rsidRPr="000D1990">
              <w:rPr>
                <w:color w:val="auto"/>
              </w:rPr>
              <w:t>В.В. Чумаченко, А.П. Горяев М. «Просвещение», 2016;</w:t>
            </w:r>
          </w:p>
        </w:tc>
        <w:tc>
          <w:tcPr>
            <w:tcW w:w="3025" w:type="dxa"/>
          </w:tcPr>
          <w:p w:rsidR="005C3593" w:rsidRPr="001E05D4" w:rsidRDefault="005C3593" w:rsidP="005C3593">
            <w:pPr>
              <w:jc w:val="both"/>
              <w:rPr>
                <w:color w:val="auto"/>
              </w:rPr>
            </w:pPr>
            <w:r>
              <w:rPr>
                <w:color w:val="auto"/>
              </w:rPr>
              <w:t>УМК «Основы финансовой грамотности»</w:t>
            </w:r>
          </w:p>
        </w:tc>
        <w:tc>
          <w:tcPr>
            <w:tcW w:w="1595" w:type="dxa"/>
          </w:tcPr>
          <w:p w:rsidR="005C3593" w:rsidRPr="00AE2F4C" w:rsidRDefault="005C3593" w:rsidP="005C3593">
            <w:pPr>
              <w:jc w:val="center"/>
              <w:rPr>
                <w:color w:val="auto"/>
              </w:rPr>
            </w:pPr>
            <w:r>
              <w:rPr>
                <w:color w:val="auto"/>
              </w:rPr>
              <w:t>2016</w:t>
            </w:r>
          </w:p>
        </w:tc>
        <w:tc>
          <w:tcPr>
            <w:tcW w:w="1993" w:type="dxa"/>
          </w:tcPr>
          <w:p w:rsidR="005C3593" w:rsidRPr="00AE2F4C" w:rsidRDefault="005C3593" w:rsidP="005C3593">
            <w:pPr>
              <w:jc w:val="center"/>
              <w:rPr>
                <w:color w:val="auto"/>
              </w:rPr>
            </w:pPr>
            <w:r>
              <w:rPr>
                <w:color w:val="auto"/>
              </w:rPr>
              <w:t xml:space="preserve">Просвещение </w:t>
            </w:r>
          </w:p>
        </w:tc>
      </w:tr>
    </w:tbl>
    <w:p w:rsidR="005C3593" w:rsidRPr="001E05D4" w:rsidRDefault="005C3593" w:rsidP="005C3593">
      <w:pPr>
        <w:tabs>
          <w:tab w:val="left" w:pos="709"/>
        </w:tabs>
        <w:autoSpaceDE w:val="0"/>
        <w:autoSpaceDN w:val="0"/>
        <w:adjustRightInd w:val="0"/>
        <w:spacing w:line="360" w:lineRule="auto"/>
        <w:jc w:val="both"/>
        <w:rPr>
          <w:spacing w:val="-1"/>
          <w:sz w:val="24"/>
          <w:szCs w:val="24"/>
        </w:rPr>
      </w:pPr>
    </w:p>
    <w:p w:rsidR="005C3593" w:rsidRDefault="005C3593" w:rsidP="005C3593">
      <w:pPr>
        <w:tabs>
          <w:tab w:val="left" w:pos="709"/>
        </w:tabs>
        <w:autoSpaceDE w:val="0"/>
        <w:autoSpaceDN w:val="0"/>
        <w:adjustRightInd w:val="0"/>
        <w:spacing w:line="360" w:lineRule="auto"/>
        <w:jc w:val="both"/>
        <w:rPr>
          <w:spacing w:val="-1"/>
          <w:sz w:val="24"/>
          <w:szCs w:val="24"/>
        </w:rPr>
      </w:pPr>
      <w:r>
        <w:rPr>
          <w:spacing w:val="-1"/>
          <w:sz w:val="24"/>
          <w:szCs w:val="24"/>
        </w:rPr>
        <w:tab/>
      </w:r>
      <w:r w:rsidRPr="000D1990">
        <w:rPr>
          <w:spacing w:val="-1"/>
          <w:sz w:val="24"/>
          <w:szCs w:val="24"/>
        </w:rPr>
        <w:t>Актуальность данной тематики продиктована особенностями развития финансового рынка на современном этапе: с одной стороны, информацио</w:t>
      </w:r>
      <w:r w:rsidR="00526130">
        <w:rPr>
          <w:spacing w:val="-1"/>
          <w:sz w:val="24"/>
          <w:szCs w:val="24"/>
        </w:rPr>
        <w:t xml:space="preserve">нные технологии </w:t>
      </w:r>
      <w:proofErr w:type="gramStart"/>
      <w:r w:rsidR="00526130">
        <w:rPr>
          <w:spacing w:val="-1"/>
          <w:sz w:val="24"/>
          <w:szCs w:val="24"/>
        </w:rPr>
        <w:t>открыли  доступ</w:t>
      </w:r>
      <w:proofErr w:type="gramEnd"/>
      <w:r w:rsidR="00526130">
        <w:rPr>
          <w:spacing w:val="-1"/>
          <w:sz w:val="24"/>
          <w:szCs w:val="24"/>
        </w:rPr>
        <w:t xml:space="preserve"> </w:t>
      </w:r>
      <w:r w:rsidRPr="000D1990">
        <w:rPr>
          <w:spacing w:val="-1"/>
          <w:sz w:val="24"/>
          <w:szCs w:val="24"/>
        </w:rPr>
        <w:t>к финансовым продуктам и услугам широким слоям населения, с другой стороны — легкость доступа к финансовому рынку для неподготовленного потребителя приводит к дезориентации в вопросах собственной ответственности за принятие решений. Это, в свою очередь, приводит к непосильной кредитной нагрузке, жизни не по средствам. Кроме того, отсутствие понимания важности финансового планирования с помощью накопительных, страховых, пенсионных программ может создавать дополнительные проблемы у населения.</w:t>
      </w:r>
      <w:r>
        <w:rPr>
          <w:spacing w:val="-1"/>
          <w:sz w:val="24"/>
          <w:szCs w:val="24"/>
        </w:rPr>
        <w:t xml:space="preserve"> </w:t>
      </w:r>
      <w:r w:rsidRPr="000D1990">
        <w:rPr>
          <w:spacing w:val="-1"/>
          <w:sz w:val="24"/>
          <w:szCs w:val="24"/>
        </w:rPr>
        <w:t>Реализация данной программы способствует формированию личности социально-развитого, критически мыслящего, конкурентоспособного выпускника, обладающего экономическим образом мышления, способного взять на себя ответственность за свое будущее, за будущее своих близких и своей страны</w:t>
      </w:r>
    </w:p>
    <w:p w:rsidR="005C3593" w:rsidRPr="00520F3C" w:rsidRDefault="005C3593" w:rsidP="005C3593">
      <w:pPr>
        <w:tabs>
          <w:tab w:val="left" w:pos="709"/>
        </w:tabs>
        <w:autoSpaceDE w:val="0"/>
        <w:autoSpaceDN w:val="0"/>
        <w:adjustRightInd w:val="0"/>
        <w:spacing w:line="360" w:lineRule="auto"/>
        <w:jc w:val="both"/>
        <w:rPr>
          <w:sz w:val="24"/>
          <w:szCs w:val="24"/>
        </w:rPr>
      </w:pPr>
      <w:r w:rsidRPr="00106115">
        <w:rPr>
          <w:spacing w:val="-1"/>
          <w:sz w:val="24"/>
          <w:szCs w:val="24"/>
        </w:rPr>
        <w:tab/>
        <w:t>В учебном план</w:t>
      </w:r>
      <w:r>
        <w:rPr>
          <w:spacing w:val="-1"/>
          <w:sz w:val="24"/>
          <w:szCs w:val="24"/>
        </w:rPr>
        <w:t>е на изучение курса</w:t>
      </w:r>
      <w:r w:rsidR="00526130">
        <w:rPr>
          <w:spacing w:val="-1"/>
          <w:sz w:val="24"/>
          <w:szCs w:val="24"/>
        </w:rPr>
        <w:t xml:space="preserve"> основы финансовой грамотности отводится 34 часа (1 час в неделю</w:t>
      </w:r>
      <w:r w:rsidRPr="00106115">
        <w:rPr>
          <w:spacing w:val="-1"/>
          <w:sz w:val="24"/>
          <w:szCs w:val="24"/>
        </w:rPr>
        <w:t xml:space="preserve">). </w:t>
      </w:r>
    </w:p>
    <w:p w:rsidR="005C3593" w:rsidRPr="00106115" w:rsidRDefault="005C3593" w:rsidP="005C3593">
      <w:pPr>
        <w:autoSpaceDE w:val="0"/>
        <w:autoSpaceDN w:val="0"/>
        <w:spacing w:line="360" w:lineRule="auto"/>
        <w:ind w:firstLine="708"/>
        <w:jc w:val="both"/>
        <w:rPr>
          <w:color w:val="000000"/>
          <w:sz w:val="24"/>
          <w:szCs w:val="24"/>
        </w:rPr>
      </w:pPr>
      <w:r w:rsidRPr="00106115">
        <w:rPr>
          <w:b/>
          <w:color w:val="000000"/>
          <w:sz w:val="24"/>
          <w:szCs w:val="24"/>
        </w:rPr>
        <w:t xml:space="preserve">Данная программа адресована </w:t>
      </w:r>
      <w:r>
        <w:rPr>
          <w:color w:val="000000"/>
          <w:sz w:val="24"/>
          <w:szCs w:val="24"/>
        </w:rPr>
        <w:t>учащимся 10</w:t>
      </w:r>
      <w:r w:rsidRPr="00106115">
        <w:rPr>
          <w:color w:val="000000"/>
          <w:sz w:val="24"/>
          <w:szCs w:val="24"/>
        </w:rPr>
        <w:t xml:space="preserve"> класса МБОУ «</w:t>
      </w:r>
      <w:proofErr w:type="spellStart"/>
      <w:r w:rsidRPr="00106115">
        <w:rPr>
          <w:color w:val="000000"/>
          <w:sz w:val="24"/>
          <w:szCs w:val="24"/>
        </w:rPr>
        <w:t>Селенгинская</w:t>
      </w:r>
      <w:proofErr w:type="spellEnd"/>
      <w:r w:rsidRPr="00106115">
        <w:rPr>
          <w:color w:val="000000"/>
          <w:sz w:val="24"/>
          <w:szCs w:val="24"/>
        </w:rPr>
        <w:t xml:space="preserve"> средняя общеобразовательная школа», </w:t>
      </w:r>
      <w:proofErr w:type="spellStart"/>
      <w:r w:rsidRPr="00106115">
        <w:rPr>
          <w:color w:val="000000"/>
          <w:sz w:val="24"/>
          <w:szCs w:val="24"/>
        </w:rPr>
        <w:t>Тарбагатайского</w:t>
      </w:r>
      <w:proofErr w:type="spellEnd"/>
      <w:r w:rsidRPr="00106115">
        <w:rPr>
          <w:color w:val="000000"/>
          <w:sz w:val="24"/>
          <w:szCs w:val="24"/>
        </w:rPr>
        <w:t xml:space="preserve"> района, Республики Бурятия.</w:t>
      </w:r>
    </w:p>
    <w:p w:rsidR="005C3593" w:rsidRDefault="00526130" w:rsidP="005C3593">
      <w:pPr>
        <w:autoSpaceDE w:val="0"/>
        <w:autoSpaceDN w:val="0"/>
        <w:spacing w:line="360" w:lineRule="auto"/>
        <w:ind w:firstLine="708"/>
        <w:jc w:val="both"/>
        <w:rPr>
          <w:color w:val="000000"/>
          <w:sz w:val="24"/>
          <w:szCs w:val="24"/>
        </w:rPr>
      </w:pPr>
      <w:r>
        <w:rPr>
          <w:color w:val="000000"/>
          <w:sz w:val="24"/>
          <w:szCs w:val="24"/>
        </w:rPr>
        <w:t>Программа рассчитана на 34</w:t>
      </w:r>
      <w:r w:rsidR="005C3593" w:rsidRPr="00106115">
        <w:rPr>
          <w:color w:val="000000"/>
          <w:sz w:val="24"/>
          <w:szCs w:val="24"/>
        </w:rPr>
        <w:t xml:space="preserve"> </w:t>
      </w:r>
      <w:r>
        <w:rPr>
          <w:color w:val="000000"/>
          <w:sz w:val="24"/>
          <w:szCs w:val="24"/>
        </w:rPr>
        <w:t>часа</w:t>
      </w:r>
      <w:r w:rsidR="005C3593">
        <w:rPr>
          <w:color w:val="000000"/>
          <w:sz w:val="24"/>
          <w:szCs w:val="24"/>
        </w:rPr>
        <w:t xml:space="preserve"> при учебной нагрузке 1</w:t>
      </w:r>
      <w:r w:rsidR="005C3593" w:rsidRPr="00106115">
        <w:rPr>
          <w:color w:val="000000"/>
          <w:sz w:val="24"/>
          <w:szCs w:val="24"/>
        </w:rPr>
        <w:t xml:space="preserve"> час в неделю и содержит все сведения, необходимые для достижения запланированных целей обучения.</w:t>
      </w:r>
    </w:p>
    <w:p w:rsidR="005C3593" w:rsidRDefault="005C3593" w:rsidP="005C3593">
      <w:pPr>
        <w:autoSpaceDE w:val="0"/>
        <w:autoSpaceDN w:val="0"/>
        <w:spacing w:line="360" w:lineRule="auto"/>
        <w:jc w:val="both"/>
        <w:rPr>
          <w:color w:val="000000"/>
          <w:sz w:val="24"/>
          <w:szCs w:val="24"/>
        </w:rPr>
      </w:pPr>
      <w:r>
        <w:rPr>
          <w:color w:val="000000"/>
          <w:sz w:val="24"/>
          <w:szCs w:val="24"/>
        </w:rPr>
        <w:t xml:space="preserve">Изучение данного курса направлено на достижение следующих </w:t>
      </w:r>
      <w:r w:rsidRPr="00270A0D">
        <w:rPr>
          <w:b/>
          <w:color w:val="000000"/>
          <w:sz w:val="24"/>
          <w:szCs w:val="24"/>
        </w:rPr>
        <w:t>целей:</w:t>
      </w:r>
    </w:p>
    <w:p w:rsidR="005C3593" w:rsidRDefault="005C3593" w:rsidP="005C3593">
      <w:pPr>
        <w:pStyle w:val="a5"/>
        <w:numPr>
          <w:ilvl w:val="0"/>
          <w:numId w:val="1"/>
        </w:numPr>
        <w:autoSpaceDE w:val="0"/>
        <w:autoSpaceDN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Освоение финансовых знаний, основ финансовой культуры ведения личного бюджета, умений необходимых для поиска и использования финансовой информации, проектирования и создания личного финансового плана;</w:t>
      </w:r>
    </w:p>
    <w:p w:rsidR="005C3593" w:rsidRDefault="005C3593" w:rsidP="005C3593">
      <w:pPr>
        <w:pStyle w:val="a5"/>
        <w:numPr>
          <w:ilvl w:val="0"/>
          <w:numId w:val="1"/>
        </w:numPr>
        <w:autoSpaceDE w:val="0"/>
        <w:autoSpaceDN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Овладение умениями и навыками разумного финансового поведения при принятии обоснованных решений по отношению к личным финансам и повышения эффективности защиты прав как потребителей финансовых услуг;</w:t>
      </w:r>
    </w:p>
    <w:p w:rsidR="005C3593" w:rsidRDefault="005C3593" w:rsidP="005C3593">
      <w:pPr>
        <w:pStyle w:val="a5"/>
        <w:numPr>
          <w:ilvl w:val="0"/>
          <w:numId w:val="1"/>
        </w:numPr>
        <w:autoSpaceDE w:val="0"/>
        <w:autoSpaceDN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познавательных </w:t>
      </w:r>
      <w:proofErr w:type="spellStart"/>
      <w:r>
        <w:rPr>
          <w:rFonts w:ascii="Times New Roman" w:hAnsi="Times New Roman" w:cs="Times New Roman"/>
          <w:color w:val="000000"/>
          <w:sz w:val="24"/>
          <w:szCs w:val="24"/>
        </w:rPr>
        <w:t>интересоы</w:t>
      </w:r>
      <w:proofErr w:type="spellEnd"/>
      <w:r>
        <w:rPr>
          <w:rFonts w:ascii="Times New Roman" w:hAnsi="Times New Roman" w:cs="Times New Roman"/>
          <w:color w:val="000000"/>
          <w:sz w:val="24"/>
          <w:szCs w:val="24"/>
        </w:rPr>
        <w:t>, финансово-экономического образа мышления, интеллектуальных, творческих, коммуникативных и организаторских способностей</w:t>
      </w:r>
    </w:p>
    <w:p w:rsidR="005C3593" w:rsidRDefault="005C3593" w:rsidP="005C3593">
      <w:pPr>
        <w:autoSpaceDE w:val="0"/>
        <w:autoSpaceDN w:val="0"/>
        <w:spacing w:line="360" w:lineRule="auto"/>
        <w:jc w:val="both"/>
        <w:rPr>
          <w:color w:val="000000"/>
          <w:sz w:val="24"/>
          <w:szCs w:val="24"/>
        </w:rPr>
      </w:pPr>
      <w:r w:rsidRPr="00270A0D">
        <w:rPr>
          <w:b/>
          <w:color w:val="000000"/>
          <w:sz w:val="24"/>
          <w:szCs w:val="24"/>
        </w:rPr>
        <w:t>Задачи</w:t>
      </w:r>
      <w:r>
        <w:rPr>
          <w:color w:val="000000"/>
          <w:sz w:val="24"/>
          <w:szCs w:val="24"/>
        </w:rPr>
        <w:t xml:space="preserve"> изучения курса:</w:t>
      </w:r>
    </w:p>
    <w:p w:rsidR="005C3593" w:rsidRDefault="005C3593" w:rsidP="005C3593">
      <w:pPr>
        <w:autoSpaceDE w:val="0"/>
        <w:autoSpaceDN w:val="0"/>
        <w:spacing w:line="360" w:lineRule="auto"/>
        <w:jc w:val="both"/>
        <w:rPr>
          <w:color w:val="000000"/>
          <w:sz w:val="24"/>
          <w:szCs w:val="24"/>
        </w:rPr>
      </w:pPr>
      <w:r>
        <w:rPr>
          <w:color w:val="000000"/>
          <w:sz w:val="24"/>
          <w:szCs w:val="24"/>
        </w:rPr>
        <w:t>- 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w:t>
      </w:r>
    </w:p>
    <w:p w:rsidR="005C3593" w:rsidRDefault="005C3593" w:rsidP="005C3593">
      <w:pPr>
        <w:autoSpaceDE w:val="0"/>
        <w:autoSpaceDN w:val="0"/>
        <w:spacing w:line="360" w:lineRule="auto"/>
        <w:jc w:val="both"/>
        <w:rPr>
          <w:color w:val="000000"/>
          <w:sz w:val="24"/>
          <w:szCs w:val="24"/>
        </w:rPr>
      </w:pPr>
      <w:r>
        <w:rPr>
          <w:color w:val="000000"/>
          <w:sz w:val="24"/>
          <w:szCs w:val="24"/>
        </w:rPr>
        <w:t>- формирование у обучающихся установки на необходимость вести учет доходов и расходов, навыков планирования личного и семейного бюджетов и их значимости;</w:t>
      </w:r>
    </w:p>
    <w:p w:rsidR="005C3593" w:rsidRDefault="005C3593" w:rsidP="005C3593">
      <w:pPr>
        <w:autoSpaceDE w:val="0"/>
        <w:autoSpaceDN w:val="0"/>
        <w:spacing w:line="360" w:lineRule="auto"/>
        <w:jc w:val="both"/>
        <w:rPr>
          <w:color w:val="000000"/>
          <w:sz w:val="24"/>
          <w:szCs w:val="24"/>
        </w:rPr>
      </w:pPr>
      <w:r>
        <w:rPr>
          <w:color w:val="000000"/>
          <w:sz w:val="24"/>
          <w:szCs w:val="24"/>
        </w:rPr>
        <w:t>- 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w:t>
      </w:r>
    </w:p>
    <w:p w:rsidR="005C3593" w:rsidRPr="00270A0D" w:rsidRDefault="005C3593" w:rsidP="005C3593">
      <w:pPr>
        <w:autoSpaceDE w:val="0"/>
        <w:autoSpaceDN w:val="0"/>
        <w:spacing w:line="360" w:lineRule="auto"/>
        <w:jc w:val="both"/>
        <w:rPr>
          <w:color w:val="000000"/>
          <w:sz w:val="24"/>
          <w:szCs w:val="24"/>
        </w:rPr>
      </w:pPr>
      <w:r>
        <w:rPr>
          <w:color w:val="000000"/>
          <w:sz w:val="24"/>
          <w:szCs w:val="24"/>
        </w:rPr>
        <w:t>- обучение основным расчетам экономических показателей: прибыли, издержек</w:t>
      </w:r>
    </w:p>
    <w:p w:rsidR="005C3593" w:rsidRPr="00270A0D" w:rsidRDefault="005C3593" w:rsidP="005C3593">
      <w:pPr>
        <w:autoSpaceDE w:val="0"/>
        <w:autoSpaceDN w:val="0"/>
        <w:spacing w:line="360" w:lineRule="auto"/>
        <w:jc w:val="both"/>
        <w:rPr>
          <w:color w:val="000000"/>
          <w:sz w:val="24"/>
          <w:szCs w:val="24"/>
        </w:rPr>
      </w:pPr>
    </w:p>
    <w:p w:rsidR="005C3593" w:rsidRDefault="005C3593" w:rsidP="005C3593">
      <w:pPr>
        <w:spacing w:line="360" w:lineRule="auto"/>
        <w:ind w:right="-5"/>
        <w:jc w:val="both"/>
        <w:rPr>
          <w:b/>
          <w:sz w:val="24"/>
          <w:szCs w:val="24"/>
        </w:rPr>
      </w:pPr>
    </w:p>
    <w:p w:rsidR="005C3593" w:rsidRPr="005F7189" w:rsidRDefault="005C3593" w:rsidP="005C3593">
      <w:pPr>
        <w:spacing w:line="360" w:lineRule="auto"/>
        <w:ind w:right="-5"/>
        <w:jc w:val="both"/>
        <w:rPr>
          <w:b/>
          <w:sz w:val="24"/>
          <w:szCs w:val="24"/>
        </w:rPr>
      </w:pPr>
      <w:r w:rsidRPr="00B913E9">
        <w:rPr>
          <w:b/>
          <w:sz w:val="24"/>
          <w:szCs w:val="24"/>
        </w:rPr>
        <w:t xml:space="preserve">Содержание </w:t>
      </w:r>
      <w:r>
        <w:rPr>
          <w:b/>
          <w:sz w:val="24"/>
          <w:szCs w:val="24"/>
        </w:rPr>
        <w:t xml:space="preserve">курса </w:t>
      </w:r>
    </w:p>
    <w:p w:rsidR="005C3593" w:rsidRDefault="005C3593" w:rsidP="005C3593">
      <w:pPr>
        <w:spacing w:line="360" w:lineRule="auto"/>
        <w:ind w:right="-5"/>
        <w:jc w:val="both"/>
        <w:rPr>
          <w:b/>
          <w:sz w:val="24"/>
          <w:szCs w:val="24"/>
        </w:rPr>
      </w:pPr>
      <w:r>
        <w:rPr>
          <w:b/>
          <w:sz w:val="24"/>
          <w:szCs w:val="24"/>
        </w:rPr>
        <w:t xml:space="preserve">Раздел 1. </w:t>
      </w:r>
      <w:r w:rsidR="00DC1516">
        <w:rPr>
          <w:b/>
          <w:sz w:val="24"/>
          <w:szCs w:val="24"/>
        </w:rPr>
        <w:t>Личное финансовое планирование 7</w:t>
      </w:r>
      <w:r>
        <w:rPr>
          <w:b/>
          <w:sz w:val="24"/>
          <w:szCs w:val="24"/>
        </w:rPr>
        <w:t xml:space="preserve"> часа</w:t>
      </w:r>
    </w:p>
    <w:p w:rsidR="005C3593" w:rsidRDefault="005C3593" w:rsidP="005C3593">
      <w:pPr>
        <w:spacing w:line="360" w:lineRule="auto"/>
        <w:ind w:right="-5"/>
        <w:jc w:val="both"/>
        <w:rPr>
          <w:sz w:val="24"/>
          <w:szCs w:val="24"/>
        </w:rPr>
      </w:pPr>
      <w:r w:rsidRPr="00FA4FEA">
        <w:rPr>
          <w:sz w:val="24"/>
          <w:szCs w:val="24"/>
        </w:rPr>
        <w:t>Содержание и назначение предмета. Центральный банк Российской Федерации (Банк России) — независимый регул</w:t>
      </w:r>
      <w:r w:rsidR="00526130">
        <w:rPr>
          <w:sz w:val="24"/>
          <w:szCs w:val="24"/>
        </w:rPr>
        <w:t xml:space="preserve">ятор финансовой системы России </w:t>
      </w:r>
      <w:r w:rsidRPr="00FA4FEA">
        <w:rPr>
          <w:sz w:val="24"/>
          <w:szCs w:val="24"/>
        </w:rPr>
        <w:t>и защитник прав потребителей финансовых услуг</w:t>
      </w:r>
      <w:r>
        <w:rPr>
          <w:sz w:val="24"/>
          <w:szCs w:val="24"/>
        </w:rPr>
        <w:t xml:space="preserve">. </w:t>
      </w:r>
      <w:r w:rsidRPr="00FA4FEA">
        <w:rPr>
          <w:sz w:val="24"/>
          <w:szCs w:val="24"/>
        </w:rPr>
        <w:t>Человеческий капитал, 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w:t>
      </w:r>
      <w:r>
        <w:rPr>
          <w:sz w:val="24"/>
          <w:szCs w:val="24"/>
        </w:rPr>
        <w:t xml:space="preserve">нс. </w:t>
      </w:r>
    </w:p>
    <w:p w:rsidR="005C3593" w:rsidRPr="00236C65" w:rsidRDefault="005C3593" w:rsidP="005C3593">
      <w:pPr>
        <w:spacing w:line="360" w:lineRule="auto"/>
        <w:ind w:right="-5"/>
        <w:jc w:val="both"/>
        <w:rPr>
          <w:rFonts w:eastAsia="SimSun"/>
          <w:b/>
          <w:sz w:val="24"/>
          <w:szCs w:val="24"/>
          <w:lang w:eastAsia="zh-CN"/>
        </w:rPr>
      </w:pPr>
      <w:r>
        <w:rPr>
          <w:rFonts w:eastAsia="SimSun"/>
          <w:b/>
          <w:sz w:val="24"/>
          <w:szCs w:val="24"/>
          <w:lang w:eastAsia="zh-CN"/>
        </w:rPr>
        <w:t>Раздел 2</w:t>
      </w:r>
      <w:r w:rsidR="00DC1516">
        <w:rPr>
          <w:rFonts w:eastAsia="SimSun"/>
          <w:b/>
          <w:sz w:val="24"/>
          <w:szCs w:val="24"/>
          <w:lang w:eastAsia="zh-CN"/>
        </w:rPr>
        <w:t>. Кредит 8</w:t>
      </w:r>
      <w:r w:rsidRPr="00236C65">
        <w:rPr>
          <w:rFonts w:eastAsia="SimSun"/>
          <w:b/>
          <w:sz w:val="24"/>
          <w:szCs w:val="24"/>
          <w:lang w:eastAsia="zh-CN"/>
        </w:rPr>
        <w:t xml:space="preserve"> часа</w:t>
      </w:r>
    </w:p>
    <w:p w:rsidR="005C3593" w:rsidRPr="00236C65" w:rsidRDefault="005C3593" w:rsidP="005C3593">
      <w:pPr>
        <w:spacing w:line="360" w:lineRule="auto"/>
        <w:ind w:right="-5"/>
        <w:jc w:val="both"/>
        <w:rPr>
          <w:b/>
          <w:sz w:val="24"/>
          <w:szCs w:val="24"/>
        </w:rPr>
      </w:pPr>
      <w:r w:rsidRPr="00FA4FEA">
        <w:rPr>
          <w:sz w:val="24"/>
          <w:szCs w:val="24"/>
        </w:rPr>
        <w:t>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ипотечный), схемы погашения кредитов</w:t>
      </w:r>
      <w:r>
        <w:rPr>
          <w:sz w:val="24"/>
          <w:szCs w:val="24"/>
        </w:rPr>
        <w:t xml:space="preserve">, </w:t>
      </w:r>
      <w:r w:rsidR="00526130">
        <w:rPr>
          <w:sz w:val="24"/>
          <w:szCs w:val="24"/>
        </w:rPr>
        <w:lastRenderedPageBreak/>
        <w:t xml:space="preserve">финансовые </w:t>
      </w:r>
      <w:r w:rsidRPr="00FA4FEA">
        <w:rPr>
          <w:sz w:val="24"/>
          <w:szCs w:val="24"/>
        </w:rPr>
        <w:t xml:space="preserve">риски заемщика, защита прав заемщика, </w:t>
      </w:r>
      <w:proofErr w:type="spellStart"/>
      <w:r w:rsidRPr="00FA4FEA">
        <w:rPr>
          <w:sz w:val="24"/>
          <w:szCs w:val="24"/>
        </w:rPr>
        <w:t>микрофинансовые</w:t>
      </w:r>
      <w:proofErr w:type="spellEnd"/>
      <w:r w:rsidRPr="00FA4FEA">
        <w:rPr>
          <w:sz w:val="24"/>
          <w:szCs w:val="24"/>
        </w:rPr>
        <w:t xml:space="preserve"> организации, кредитная история, коллекторы, бюро кредитных историй, минимальный платеж по кредиту.</w:t>
      </w:r>
    </w:p>
    <w:p w:rsidR="005C3593" w:rsidRDefault="005C3593" w:rsidP="005C3593">
      <w:pPr>
        <w:jc w:val="both"/>
        <w:rPr>
          <w:b/>
          <w:bCs/>
          <w:sz w:val="24"/>
          <w:szCs w:val="24"/>
        </w:rPr>
      </w:pPr>
      <w:r>
        <w:rPr>
          <w:rFonts w:eastAsia="SimSun"/>
          <w:b/>
          <w:sz w:val="24"/>
          <w:szCs w:val="24"/>
          <w:lang w:eastAsia="zh-CN"/>
        </w:rPr>
        <w:t>Раздел 3.</w:t>
      </w:r>
      <w:r w:rsidRPr="00C6743B">
        <w:rPr>
          <w:b/>
          <w:bCs/>
          <w:sz w:val="24"/>
          <w:szCs w:val="24"/>
        </w:rPr>
        <w:t xml:space="preserve"> </w:t>
      </w:r>
      <w:r w:rsidR="00DC1516">
        <w:rPr>
          <w:b/>
          <w:bCs/>
          <w:sz w:val="24"/>
          <w:szCs w:val="24"/>
        </w:rPr>
        <w:t>Страхование 8</w:t>
      </w:r>
      <w:r>
        <w:rPr>
          <w:b/>
          <w:bCs/>
          <w:sz w:val="24"/>
          <w:szCs w:val="24"/>
        </w:rPr>
        <w:t xml:space="preserve"> часа</w:t>
      </w:r>
    </w:p>
    <w:p w:rsidR="005C3593" w:rsidRDefault="005C3593" w:rsidP="005C3593">
      <w:pPr>
        <w:jc w:val="both"/>
        <w:rPr>
          <w:bCs/>
          <w:sz w:val="24"/>
          <w:szCs w:val="24"/>
        </w:rPr>
      </w:pPr>
      <w:r>
        <w:rPr>
          <w:bCs/>
          <w:sz w:val="24"/>
          <w:szCs w:val="24"/>
        </w:rPr>
        <w:t xml:space="preserve">Страховые риски. </w:t>
      </w:r>
      <w:r w:rsidRPr="00FA4FEA">
        <w:rPr>
          <w:bCs/>
          <w:sz w:val="24"/>
          <w:szCs w:val="24"/>
        </w:rPr>
        <w:t>страхование, страховщик, страхо</w:t>
      </w:r>
      <w:r>
        <w:rPr>
          <w:bCs/>
          <w:sz w:val="24"/>
          <w:szCs w:val="24"/>
        </w:rPr>
        <w:t xml:space="preserve">ватель, </w:t>
      </w:r>
      <w:r w:rsidRPr="00FA4FEA">
        <w:rPr>
          <w:bCs/>
          <w:sz w:val="24"/>
          <w:szCs w:val="24"/>
        </w:rPr>
        <w:t>виды страхования для физических лиц (страхование жизни, страхование от несчастных случаев, медицинское страхование, страхование имущества, страхован</w:t>
      </w:r>
      <w:r>
        <w:rPr>
          <w:bCs/>
          <w:sz w:val="24"/>
          <w:szCs w:val="24"/>
        </w:rPr>
        <w:t>ие гражданской ответственности)</w:t>
      </w:r>
      <w:r w:rsidRPr="00FA4FEA">
        <w:rPr>
          <w:bCs/>
          <w:sz w:val="24"/>
          <w:szCs w:val="24"/>
        </w:rPr>
        <w:t>.</w:t>
      </w:r>
      <w:r>
        <w:rPr>
          <w:bCs/>
          <w:sz w:val="24"/>
          <w:szCs w:val="24"/>
        </w:rPr>
        <w:t xml:space="preserve"> </w:t>
      </w:r>
      <w:r w:rsidRPr="00FA4FEA">
        <w:rPr>
          <w:bCs/>
          <w:sz w:val="24"/>
          <w:szCs w:val="24"/>
        </w:rPr>
        <w:t>Страховые услуги, страховые риски, участ</w:t>
      </w:r>
      <w:r>
        <w:rPr>
          <w:bCs/>
          <w:sz w:val="24"/>
          <w:szCs w:val="24"/>
        </w:rPr>
        <w:t>ники договора страхования. Договор страхования</w:t>
      </w:r>
    </w:p>
    <w:p w:rsidR="005C3593" w:rsidRPr="00236C65" w:rsidRDefault="005C3593" w:rsidP="005C3593">
      <w:pPr>
        <w:jc w:val="both"/>
        <w:rPr>
          <w:rFonts w:eastAsia="SimSun"/>
          <w:b/>
          <w:sz w:val="24"/>
          <w:szCs w:val="24"/>
          <w:lang w:eastAsia="zh-CN"/>
        </w:rPr>
      </w:pPr>
      <w:r>
        <w:rPr>
          <w:rFonts w:eastAsia="SimSun"/>
          <w:b/>
          <w:sz w:val="24"/>
          <w:szCs w:val="24"/>
          <w:lang w:eastAsia="zh-CN"/>
        </w:rPr>
        <w:t>Раздел 4</w:t>
      </w:r>
      <w:r w:rsidR="00DC1516">
        <w:rPr>
          <w:rFonts w:eastAsia="SimSun"/>
          <w:b/>
          <w:sz w:val="24"/>
          <w:szCs w:val="24"/>
          <w:lang w:eastAsia="zh-CN"/>
        </w:rPr>
        <w:t>. Пенсии 3</w:t>
      </w:r>
      <w:r w:rsidRPr="00236C65">
        <w:rPr>
          <w:rFonts w:eastAsia="SimSun"/>
          <w:b/>
          <w:sz w:val="24"/>
          <w:szCs w:val="24"/>
          <w:lang w:eastAsia="zh-CN"/>
        </w:rPr>
        <w:t xml:space="preserve"> часа</w:t>
      </w:r>
    </w:p>
    <w:p w:rsidR="005C3593" w:rsidRDefault="005C3593" w:rsidP="005C3593">
      <w:pPr>
        <w:jc w:val="both"/>
        <w:rPr>
          <w:bCs/>
          <w:sz w:val="24"/>
          <w:szCs w:val="24"/>
        </w:rPr>
      </w:pPr>
      <w:r w:rsidRPr="00236C65">
        <w:rPr>
          <w:bCs/>
          <w:sz w:val="24"/>
          <w:szCs w:val="24"/>
        </w:rPr>
        <w:t>Пенсия,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p>
    <w:p w:rsidR="005C3593" w:rsidRPr="00236C65" w:rsidRDefault="005C3593" w:rsidP="005C3593">
      <w:pPr>
        <w:jc w:val="both"/>
        <w:rPr>
          <w:rFonts w:eastAsia="SimSun"/>
          <w:b/>
          <w:sz w:val="24"/>
          <w:szCs w:val="24"/>
          <w:lang w:eastAsia="zh-CN"/>
        </w:rPr>
      </w:pPr>
      <w:r>
        <w:rPr>
          <w:rFonts w:eastAsia="SimSun"/>
          <w:b/>
          <w:sz w:val="24"/>
          <w:szCs w:val="24"/>
          <w:lang w:eastAsia="zh-CN"/>
        </w:rPr>
        <w:t>Раздел 5</w:t>
      </w:r>
      <w:r w:rsidR="00DC1516">
        <w:rPr>
          <w:rFonts w:eastAsia="SimSun"/>
          <w:b/>
          <w:sz w:val="24"/>
          <w:szCs w:val="24"/>
          <w:lang w:eastAsia="zh-CN"/>
        </w:rPr>
        <w:t>. Налоги 5</w:t>
      </w:r>
      <w:r w:rsidRPr="00236C65">
        <w:rPr>
          <w:rFonts w:eastAsia="SimSun"/>
          <w:b/>
          <w:sz w:val="24"/>
          <w:szCs w:val="24"/>
          <w:lang w:eastAsia="zh-CN"/>
        </w:rPr>
        <w:t xml:space="preserve"> часа</w:t>
      </w:r>
    </w:p>
    <w:p w:rsidR="005C3593" w:rsidRPr="00FA4FEA" w:rsidRDefault="005C3593" w:rsidP="005C3593">
      <w:pPr>
        <w:jc w:val="both"/>
        <w:rPr>
          <w:bCs/>
          <w:sz w:val="24"/>
          <w:szCs w:val="24"/>
        </w:rPr>
      </w:pPr>
      <w:r>
        <w:rPr>
          <w:bCs/>
          <w:sz w:val="24"/>
          <w:szCs w:val="24"/>
        </w:rPr>
        <w:t>Н</w:t>
      </w:r>
      <w:r w:rsidRPr="00236C65">
        <w:rPr>
          <w:bCs/>
          <w:sz w:val="24"/>
          <w:szCs w:val="24"/>
        </w:rPr>
        <w:t>алоговый кодекс РФ, налоги,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w:t>
      </w:r>
    </w:p>
    <w:p w:rsidR="005C3593" w:rsidRPr="00236C65" w:rsidRDefault="005C3593" w:rsidP="005C3593">
      <w:pPr>
        <w:widowControl w:val="0"/>
        <w:adjustRightInd w:val="0"/>
        <w:jc w:val="both"/>
        <w:rPr>
          <w:rFonts w:eastAsia="SimSun"/>
          <w:b/>
          <w:sz w:val="24"/>
          <w:szCs w:val="24"/>
          <w:lang w:eastAsia="zh-CN"/>
        </w:rPr>
      </w:pPr>
      <w:r>
        <w:rPr>
          <w:rFonts w:eastAsia="SimSun"/>
          <w:b/>
          <w:sz w:val="24"/>
          <w:szCs w:val="24"/>
          <w:lang w:eastAsia="zh-CN"/>
        </w:rPr>
        <w:t>Раздел 6. Пирам</w:t>
      </w:r>
      <w:r w:rsidR="00DC1516">
        <w:rPr>
          <w:rFonts w:eastAsia="SimSun"/>
          <w:b/>
          <w:sz w:val="24"/>
          <w:szCs w:val="24"/>
          <w:lang w:eastAsia="zh-CN"/>
        </w:rPr>
        <w:t>иды и финансовое мошенничество 3</w:t>
      </w:r>
      <w:r>
        <w:rPr>
          <w:rFonts w:eastAsia="SimSun"/>
          <w:b/>
          <w:sz w:val="24"/>
          <w:szCs w:val="24"/>
          <w:lang w:eastAsia="zh-CN"/>
        </w:rPr>
        <w:t xml:space="preserve"> часа</w:t>
      </w:r>
    </w:p>
    <w:p w:rsidR="005C3593" w:rsidRPr="00520F1C" w:rsidRDefault="005C3593" w:rsidP="005C3593">
      <w:pPr>
        <w:jc w:val="both"/>
        <w:rPr>
          <w:bCs/>
          <w:sz w:val="24"/>
          <w:szCs w:val="24"/>
        </w:rPr>
      </w:pPr>
      <w:r>
        <w:rPr>
          <w:bCs/>
          <w:sz w:val="24"/>
          <w:szCs w:val="24"/>
        </w:rPr>
        <w:t>О</w:t>
      </w:r>
      <w:r w:rsidRPr="00236C65">
        <w:rPr>
          <w:bCs/>
          <w:sz w:val="24"/>
          <w:szCs w:val="24"/>
        </w:rPr>
        <w:t>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p w:rsidR="005C3593" w:rsidRPr="009A2286" w:rsidRDefault="005C3593" w:rsidP="005C3593">
      <w:pPr>
        <w:tabs>
          <w:tab w:val="left" w:pos="380"/>
        </w:tabs>
        <w:jc w:val="center"/>
        <w:rPr>
          <w:b/>
          <w:bCs/>
          <w:sz w:val="24"/>
          <w:szCs w:val="24"/>
        </w:rPr>
      </w:pPr>
      <w:r w:rsidRPr="009A2286">
        <w:rPr>
          <w:b/>
          <w:bCs/>
          <w:sz w:val="24"/>
          <w:szCs w:val="24"/>
        </w:rPr>
        <w:t>Учебно-тематический план</w:t>
      </w:r>
    </w:p>
    <w:p w:rsidR="005C3593" w:rsidRPr="009A2286" w:rsidRDefault="005C3593" w:rsidP="005C3593">
      <w:pPr>
        <w:tabs>
          <w:tab w:val="left" w:pos="380"/>
        </w:tabs>
        <w:jc w:val="center"/>
        <w:rPr>
          <w:sz w:val="24"/>
          <w:szCs w:val="24"/>
        </w:rPr>
      </w:pPr>
      <w:r w:rsidRPr="009A2286">
        <w:rPr>
          <w:b/>
          <w:bCs/>
          <w:sz w:val="24"/>
          <w:szCs w:val="24"/>
        </w:rPr>
        <w:t xml:space="preserve">по курсу </w:t>
      </w:r>
      <w:r>
        <w:rPr>
          <w:b/>
          <w:bCs/>
          <w:sz w:val="24"/>
          <w:szCs w:val="24"/>
        </w:rPr>
        <w:t>Основы финансовой грамотности</w:t>
      </w:r>
    </w:p>
    <w:p w:rsidR="005C3593" w:rsidRPr="007F502C" w:rsidRDefault="005C3593" w:rsidP="005C3593">
      <w:pPr>
        <w:jc w:val="center"/>
        <w:rPr>
          <w:b/>
          <w:sz w:val="28"/>
          <w:szCs w:val="28"/>
        </w:rPr>
      </w:pPr>
    </w:p>
    <w:p w:rsidR="005C3593" w:rsidRPr="007F502C" w:rsidRDefault="005C3593" w:rsidP="005C35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6171"/>
        <w:gridCol w:w="1843"/>
      </w:tblGrid>
      <w:tr w:rsidR="005C3593" w:rsidTr="005C3593">
        <w:tc>
          <w:tcPr>
            <w:tcW w:w="741" w:type="dxa"/>
            <w:shd w:val="clear" w:color="auto" w:fill="auto"/>
          </w:tcPr>
          <w:p w:rsidR="005C3593" w:rsidRPr="007F502C" w:rsidRDefault="005C3593" w:rsidP="005C3593">
            <w:pPr>
              <w:jc w:val="center"/>
              <w:rPr>
                <w:sz w:val="24"/>
                <w:szCs w:val="24"/>
              </w:rPr>
            </w:pPr>
            <w:r w:rsidRPr="007F502C">
              <w:rPr>
                <w:sz w:val="24"/>
                <w:szCs w:val="24"/>
              </w:rPr>
              <w:t>№ темы</w:t>
            </w:r>
          </w:p>
        </w:tc>
        <w:tc>
          <w:tcPr>
            <w:tcW w:w="6171" w:type="dxa"/>
            <w:shd w:val="clear" w:color="auto" w:fill="auto"/>
          </w:tcPr>
          <w:p w:rsidR="005C3593" w:rsidRPr="007F502C" w:rsidRDefault="005C3593" w:rsidP="005C3593">
            <w:pPr>
              <w:jc w:val="center"/>
              <w:rPr>
                <w:sz w:val="24"/>
                <w:szCs w:val="24"/>
              </w:rPr>
            </w:pPr>
          </w:p>
          <w:p w:rsidR="005C3593" w:rsidRPr="007F502C" w:rsidRDefault="005C3593" w:rsidP="005C3593">
            <w:pPr>
              <w:jc w:val="center"/>
              <w:rPr>
                <w:sz w:val="24"/>
                <w:szCs w:val="24"/>
              </w:rPr>
            </w:pPr>
            <w:r w:rsidRPr="007F502C">
              <w:rPr>
                <w:sz w:val="24"/>
                <w:szCs w:val="24"/>
              </w:rPr>
              <w:t>Тема</w:t>
            </w:r>
          </w:p>
        </w:tc>
        <w:tc>
          <w:tcPr>
            <w:tcW w:w="1843" w:type="dxa"/>
            <w:shd w:val="clear" w:color="auto" w:fill="auto"/>
          </w:tcPr>
          <w:p w:rsidR="005C3593" w:rsidRPr="007F502C" w:rsidRDefault="005C3593" w:rsidP="005C3593">
            <w:pPr>
              <w:jc w:val="center"/>
              <w:rPr>
                <w:sz w:val="24"/>
                <w:szCs w:val="24"/>
              </w:rPr>
            </w:pPr>
            <w:r w:rsidRPr="007F502C">
              <w:rPr>
                <w:sz w:val="24"/>
                <w:szCs w:val="24"/>
              </w:rPr>
              <w:t>Количество часов</w:t>
            </w:r>
          </w:p>
        </w:tc>
      </w:tr>
      <w:tr w:rsidR="005C3593" w:rsidTr="005C3593">
        <w:trPr>
          <w:trHeight w:val="391"/>
        </w:trPr>
        <w:tc>
          <w:tcPr>
            <w:tcW w:w="741" w:type="dxa"/>
            <w:shd w:val="clear" w:color="auto" w:fill="auto"/>
          </w:tcPr>
          <w:p w:rsidR="005C3593" w:rsidRPr="007F502C" w:rsidRDefault="005C3593" w:rsidP="005C3593">
            <w:pPr>
              <w:jc w:val="center"/>
              <w:rPr>
                <w:sz w:val="24"/>
                <w:szCs w:val="24"/>
              </w:rPr>
            </w:pPr>
            <w:r w:rsidRPr="007F502C">
              <w:rPr>
                <w:sz w:val="24"/>
                <w:szCs w:val="24"/>
              </w:rPr>
              <w:t>1</w:t>
            </w:r>
          </w:p>
        </w:tc>
        <w:tc>
          <w:tcPr>
            <w:tcW w:w="6171" w:type="dxa"/>
            <w:shd w:val="clear" w:color="auto" w:fill="auto"/>
          </w:tcPr>
          <w:p w:rsidR="005C3593" w:rsidRPr="00236C65" w:rsidRDefault="005C3593" w:rsidP="005C3593">
            <w:pPr>
              <w:rPr>
                <w:sz w:val="24"/>
                <w:szCs w:val="24"/>
              </w:rPr>
            </w:pPr>
            <w:r w:rsidRPr="00236C65">
              <w:rPr>
                <w:bCs/>
                <w:sz w:val="24"/>
                <w:szCs w:val="24"/>
              </w:rPr>
              <w:t xml:space="preserve">Раздел 1 Личное  финансовое планирование </w:t>
            </w:r>
          </w:p>
        </w:tc>
        <w:tc>
          <w:tcPr>
            <w:tcW w:w="1843" w:type="dxa"/>
            <w:shd w:val="clear" w:color="auto" w:fill="auto"/>
          </w:tcPr>
          <w:p w:rsidR="005C3593" w:rsidRPr="007F502C" w:rsidRDefault="00DC1516" w:rsidP="005C3593">
            <w:pPr>
              <w:jc w:val="center"/>
              <w:rPr>
                <w:sz w:val="24"/>
                <w:szCs w:val="24"/>
              </w:rPr>
            </w:pPr>
            <w:r>
              <w:rPr>
                <w:sz w:val="24"/>
                <w:szCs w:val="24"/>
              </w:rPr>
              <w:t>7</w:t>
            </w:r>
          </w:p>
        </w:tc>
      </w:tr>
      <w:tr w:rsidR="005C3593" w:rsidTr="005C3593">
        <w:trPr>
          <w:trHeight w:val="862"/>
        </w:trPr>
        <w:tc>
          <w:tcPr>
            <w:tcW w:w="741" w:type="dxa"/>
            <w:shd w:val="clear" w:color="auto" w:fill="auto"/>
          </w:tcPr>
          <w:p w:rsidR="005C3593" w:rsidRPr="007F502C" w:rsidRDefault="005C3593" w:rsidP="005C3593">
            <w:pPr>
              <w:jc w:val="center"/>
              <w:rPr>
                <w:sz w:val="24"/>
                <w:szCs w:val="24"/>
              </w:rPr>
            </w:pPr>
            <w:r w:rsidRPr="007F502C">
              <w:rPr>
                <w:sz w:val="24"/>
                <w:szCs w:val="24"/>
              </w:rPr>
              <w:t>2</w:t>
            </w:r>
          </w:p>
        </w:tc>
        <w:tc>
          <w:tcPr>
            <w:tcW w:w="6171" w:type="dxa"/>
            <w:shd w:val="clear" w:color="auto" w:fill="auto"/>
          </w:tcPr>
          <w:p w:rsidR="005C3593" w:rsidRPr="007D1309" w:rsidRDefault="005C3593" w:rsidP="005C3593">
            <w:pPr>
              <w:rPr>
                <w:bCs/>
                <w:sz w:val="24"/>
                <w:szCs w:val="24"/>
              </w:rPr>
            </w:pPr>
            <w:r w:rsidRPr="00236C65">
              <w:rPr>
                <w:bCs/>
                <w:sz w:val="24"/>
                <w:szCs w:val="24"/>
              </w:rPr>
              <w:t xml:space="preserve">Раздел 2 </w:t>
            </w:r>
            <w:r>
              <w:rPr>
                <w:rFonts w:eastAsia="SimSun"/>
                <w:sz w:val="24"/>
                <w:szCs w:val="24"/>
                <w:lang w:eastAsia="zh-CN"/>
              </w:rPr>
              <w:t>Кредит</w:t>
            </w:r>
          </w:p>
        </w:tc>
        <w:tc>
          <w:tcPr>
            <w:tcW w:w="1843" w:type="dxa"/>
            <w:shd w:val="clear" w:color="auto" w:fill="auto"/>
          </w:tcPr>
          <w:p w:rsidR="005C3593" w:rsidRPr="007F502C" w:rsidRDefault="00DC1516" w:rsidP="005C3593">
            <w:pPr>
              <w:jc w:val="center"/>
              <w:rPr>
                <w:sz w:val="24"/>
                <w:szCs w:val="24"/>
              </w:rPr>
            </w:pPr>
            <w:r>
              <w:rPr>
                <w:sz w:val="24"/>
                <w:szCs w:val="24"/>
              </w:rPr>
              <w:t>8</w:t>
            </w:r>
          </w:p>
        </w:tc>
      </w:tr>
      <w:tr w:rsidR="005C3593" w:rsidTr="005C3593">
        <w:trPr>
          <w:trHeight w:val="832"/>
        </w:trPr>
        <w:tc>
          <w:tcPr>
            <w:tcW w:w="741" w:type="dxa"/>
            <w:shd w:val="clear" w:color="auto" w:fill="auto"/>
          </w:tcPr>
          <w:p w:rsidR="005C3593" w:rsidRPr="007F502C" w:rsidRDefault="005C3593" w:rsidP="005C3593">
            <w:pPr>
              <w:jc w:val="center"/>
              <w:rPr>
                <w:sz w:val="24"/>
                <w:szCs w:val="24"/>
              </w:rPr>
            </w:pPr>
            <w:r>
              <w:rPr>
                <w:sz w:val="24"/>
                <w:szCs w:val="24"/>
              </w:rPr>
              <w:t>3</w:t>
            </w:r>
          </w:p>
        </w:tc>
        <w:tc>
          <w:tcPr>
            <w:tcW w:w="6171" w:type="dxa"/>
            <w:shd w:val="clear" w:color="auto" w:fill="auto"/>
          </w:tcPr>
          <w:p w:rsidR="005C3593" w:rsidRPr="00236C65" w:rsidRDefault="005C3593" w:rsidP="005C3593">
            <w:pPr>
              <w:rPr>
                <w:rFonts w:eastAsia="SimSun"/>
                <w:sz w:val="24"/>
                <w:szCs w:val="24"/>
                <w:lang w:eastAsia="zh-CN"/>
              </w:rPr>
            </w:pPr>
            <w:r>
              <w:rPr>
                <w:rFonts w:eastAsia="SimSun"/>
                <w:sz w:val="24"/>
                <w:szCs w:val="24"/>
                <w:lang w:eastAsia="zh-CN"/>
              </w:rPr>
              <w:t xml:space="preserve">Раздел 3. </w:t>
            </w:r>
            <w:r w:rsidRPr="00236C65">
              <w:rPr>
                <w:bCs/>
                <w:sz w:val="24"/>
                <w:szCs w:val="24"/>
              </w:rPr>
              <w:t>Страхование</w:t>
            </w:r>
          </w:p>
        </w:tc>
        <w:tc>
          <w:tcPr>
            <w:tcW w:w="1843" w:type="dxa"/>
            <w:shd w:val="clear" w:color="auto" w:fill="auto"/>
          </w:tcPr>
          <w:p w:rsidR="005C3593" w:rsidRPr="007F502C" w:rsidRDefault="00DC1516" w:rsidP="005C3593">
            <w:pPr>
              <w:jc w:val="center"/>
              <w:rPr>
                <w:sz w:val="24"/>
                <w:szCs w:val="24"/>
              </w:rPr>
            </w:pPr>
            <w:r>
              <w:rPr>
                <w:sz w:val="24"/>
                <w:szCs w:val="24"/>
              </w:rPr>
              <w:t>8</w:t>
            </w:r>
          </w:p>
          <w:p w:rsidR="005C3593" w:rsidRPr="007F502C" w:rsidRDefault="005C3593" w:rsidP="005C3593">
            <w:pPr>
              <w:jc w:val="center"/>
              <w:rPr>
                <w:sz w:val="24"/>
                <w:szCs w:val="24"/>
              </w:rPr>
            </w:pPr>
          </w:p>
        </w:tc>
      </w:tr>
      <w:tr w:rsidR="005C3593" w:rsidTr="005C3593">
        <w:trPr>
          <w:trHeight w:val="832"/>
        </w:trPr>
        <w:tc>
          <w:tcPr>
            <w:tcW w:w="741" w:type="dxa"/>
            <w:shd w:val="clear" w:color="auto" w:fill="auto"/>
          </w:tcPr>
          <w:p w:rsidR="005C3593" w:rsidRDefault="005C3593" w:rsidP="005C3593">
            <w:pPr>
              <w:jc w:val="center"/>
              <w:rPr>
                <w:sz w:val="24"/>
                <w:szCs w:val="24"/>
              </w:rPr>
            </w:pPr>
            <w:r>
              <w:rPr>
                <w:sz w:val="24"/>
                <w:szCs w:val="24"/>
              </w:rPr>
              <w:t>4</w:t>
            </w:r>
          </w:p>
        </w:tc>
        <w:tc>
          <w:tcPr>
            <w:tcW w:w="6171" w:type="dxa"/>
            <w:shd w:val="clear" w:color="auto" w:fill="auto"/>
          </w:tcPr>
          <w:p w:rsidR="005C3593" w:rsidRDefault="005C3593" w:rsidP="005C3593">
            <w:pPr>
              <w:widowControl w:val="0"/>
              <w:adjustRightInd w:val="0"/>
              <w:jc w:val="both"/>
              <w:rPr>
                <w:rFonts w:eastAsia="SimSun"/>
                <w:sz w:val="24"/>
                <w:szCs w:val="24"/>
                <w:lang w:eastAsia="zh-CN"/>
              </w:rPr>
            </w:pPr>
            <w:r>
              <w:rPr>
                <w:rFonts w:eastAsia="SimSun"/>
                <w:sz w:val="24"/>
                <w:szCs w:val="24"/>
                <w:lang w:eastAsia="zh-CN"/>
              </w:rPr>
              <w:t>Раздел 4. Пенсии</w:t>
            </w:r>
          </w:p>
        </w:tc>
        <w:tc>
          <w:tcPr>
            <w:tcW w:w="1843" w:type="dxa"/>
            <w:shd w:val="clear" w:color="auto" w:fill="auto"/>
          </w:tcPr>
          <w:p w:rsidR="005C3593" w:rsidRDefault="00DC1516" w:rsidP="005C3593">
            <w:pPr>
              <w:jc w:val="center"/>
              <w:rPr>
                <w:sz w:val="24"/>
                <w:szCs w:val="24"/>
              </w:rPr>
            </w:pPr>
            <w:r>
              <w:rPr>
                <w:sz w:val="24"/>
                <w:szCs w:val="24"/>
              </w:rPr>
              <w:t>3</w:t>
            </w:r>
          </w:p>
        </w:tc>
      </w:tr>
      <w:tr w:rsidR="005C3593" w:rsidTr="005C3593">
        <w:trPr>
          <w:trHeight w:val="832"/>
        </w:trPr>
        <w:tc>
          <w:tcPr>
            <w:tcW w:w="741" w:type="dxa"/>
            <w:shd w:val="clear" w:color="auto" w:fill="auto"/>
          </w:tcPr>
          <w:p w:rsidR="005C3593" w:rsidRDefault="005C3593" w:rsidP="005C3593">
            <w:pPr>
              <w:jc w:val="center"/>
              <w:rPr>
                <w:sz w:val="24"/>
                <w:szCs w:val="24"/>
              </w:rPr>
            </w:pPr>
            <w:r>
              <w:rPr>
                <w:sz w:val="24"/>
                <w:szCs w:val="24"/>
              </w:rPr>
              <w:t>5</w:t>
            </w:r>
          </w:p>
        </w:tc>
        <w:tc>
          <w:tcPr>
            <w:tcW w:w="6171" w:type="dxa"/>
            <w:shd w:val="clear" w:color="auto" w:fill="auto"/>
          </w:tcPr>
          <w:p w:rsidR="005C3593" w:rsidRPr="00236C65" w:rsidRDefault="005C3593" w:rsidP="005C3593">
            <w:pPr>
              <w:rPr>
                <w:rFonts w:eastAsia="SimSun"/>
                <w:sz w:val="24"/>
                <w:szCs w:val="24"/>
                <w:lang w:eastAsia="zh-CN"/>
              </w:rPr>
            </w:pPr>
            <w:r w:rsidRPr="00236C65">
              <w:rPr>
                <w:rFonts w:eastAsia="SimSun"/>
                <w:sz w:val="24"/>
                <w:szCs w:val="24"/>
                <w:lang w:eastAsia="zh-CN"/>
              </w:rPr>
              <w:t>Раздел 5</w:t>
            </w:r>
            <w:r w:rsidRPr="00236C65">
              <w:rPr>
                <w:bCs/>
                <w:sz w:val="24"/>
                <w:szCs w:val="24"/>
              </w:rPr>
              <w:t xml:space="preserve"> </w:t>
            </w:r>
            <w:r>
              <w:rPr>
                <w:rFonts w:eastAsia="SimSun"/>
                <w:sz w:val="24"/>
                <w:szCs w:val="24"/>
                <w:lang w:eastAsia="zh-CN"/>
              </w:rPr>
              <w:t>Налоги</w:t>
            </w:r>
          </w:p>
        </w:tc>
        <w:tc>
          <w:tcPr>
            <w:tcW w:w="1843" w:type="dxa"/>
            <w:shd w:val="clear" w:color="auto" w:fill="auto"/>
          </w:tcPr>
          <w:p w:rsidR="005C3593" w:rsidRDefault="00DC1516" w:rsidP="005C3593">
            <w:pPr>
              <w:jc w:val="center"/>
              <w:rPr>
                <w:sz w:val="24"/>
                <w:szCs w:val="24"/>
              </w:rPr>
            </w:pPr>
            <w:r>
              <w:rPr>
                <w:sz w:val="24"/>
                <w:szCs w:val="24"/>
              </w:rPr>
              <w:t>5</w:t>
            </w:r>
          </w:p>
        </w:tc>
      </w:tr>
      <w:tr w:rsidR="005C3593" w:rsidTr="005C3593">
        <w:trPr>
          <w:trHeight w:val="832"/>
        </w:trPr>
        <w:tc>
          <w:tcPr>
            <w:tcW w:w="741" w:type="dxa"/>
            <w:shd w:val="clear" w:color="auto" w:fill="auto"/>
          </w:tcPr>
          <w:p w:rsidR="005C3593" w:rsidRDefault="005C3593" w:rsidP="005C3593">
            <w:pPr>
              <w:jc w:val="center"/>
              <w:rPr>
                <w:sz w:val="24"/>
                <w:szCs w:val="24"/>
              </w:rPr>
            </w:pPr>
            <w:r>
              <w:rPr>
                <w:sz w:val="24"/>
                <w:szCs w:val="24"/>
              </w:rPr>
              <w:t>6</w:t>
            </w:r>
          </w:p>
        </w:tc>
        <w:tc>
          <w:tcPr>
            <w:tcW w:w="6171" w:type="dxa"/>
            <w:shd w:val="clear" w:color="auto" w:fill="auto"/>
          </w:tcPr>
          <w:p w:rsidR="005C3593" w:rsidRDefault="005C3593" w:rsidP="005C3593">
            <w:pPr>
              <w:widowControl w:val="0"/>
              <w:adjustRightInd w:val="0"/>
              <w:jc w:val="both"/>
              <w:rPr>
                <w:rFonts w:eastAsia="SimSun"/>
                <w:sz w:val="24"/>
                <w:szCs w:val="24"/>
                <w:lang w:eastAsia="zh-CN"/>
              </w:rPr>
            </w:pPr>
            <w:r>
              <w:rPr>
                <w:rFonts w:eastAsia="SimSun"/>
                <w:sz w:val="24"/>
                <w:szCs w:val="24"/>
                <w:lang w:eastAsia="zh-CN"/>
              </w:rPr>
              <w:t>Раздел 6. Пирамиды и финансовое мошенничество</w:t>
            </w:r>
          </w:p>
        </w:tc>
        <w:tc>
          <w:tcPr>
            <w:tcW w:w="1843" w:type="dxa"/>
            <w:shd w:val="clear" w:color="auto" w:fill="auto"/>
          </w:tcPr>
          <w:p w:rsidR="005C3593" w:rsidRDefault="00DC1516" w:rsidP="005C3593">
            <w:pPr>
              <w:jc w:val="center"/>
              <w:rPr>
                <w:sz w:val="24"/>
                <w:szCs w:val="24"/>
              </w:rPr>
            </w:pPr>
            <w:r>
              <w:rPr>
                <w:sz w:val="24"/>
                <w:szCs w:val="24"/>
              </w:rPr>
              <w:t>3</w:t>
            </w:r>
          </w:p>
        </w:tc>
      </w:tr>
      <w:tr w:rsidR="005C3593" w:rsidTr="005C3593">
        <w:trPr>
          <w:trHeight w:val="832"/>
        </w:trPr>
        <w:tc>
          <w:tcPr>
            <w:tcW w:w="741" w:type="dxa"/>
            <w:shd w:val="clear" w:color="auto" w:fill="auto"/>
          </w:tcPr>
          <w:p w:rsidR="005C3593" w:rsidRDefault="005C3593" w:rsidP="005C3593">
            <w:pPr>
              <w:jc w:val="center"/>
              <w:rPr>
                <w:sz w:val="24"/>
                <w:szCs w:val="24"/>
              </w:rPr>
            </w:pPr>
          </w:p>
        </w:tc>
        <w:tc>
          <w:tcPr>
            <w:tcW w:w="6171" w:type="dxa"/>
            <w:shd w:val="clear" w:color="auto" w:fill="auto"/>
          </w:tcPr>
          <w:p w:rsidR="005C3593" w:rsidRPr="007F502C" w:rsidRDefault="005C3593" w:rsidP="005C3593">
            <w:pPr>
              <w:jc w:val="right"/>
              <w:rPr>
                <w:sz w:val="24"/>
                <w:szCs w:val="24"/>
              </w:rPr>
            </w:pPr>
            <w:r>
              <w:rPr>
                <w:sz w:val="24"/>
                <w:szCs w:val="24"/>
              </w:rPr>
              <w:t xml:space="preserve">Итого </w:t>
            </w:r>
          </w:p>
        </w:tc>
        <w:tc>
          <w:tcPr>
            <w:tcW w:w="1843" w:type="dxa"/>
            <w:shd w:val="clear" w:color="auto" w:fill="auto"/>
          </w:tcPr>
          <w:p w:rsidR="005C3593" w:rsidRPr="007F502C" w:rsidRDefault="00DC1516" w:rsidP="005C3593">
            <w:pPr>
              <w:jc w:val="center"/>
              <w:rPr>
                <w:sz w:val="24"/>
                <w:szCs w:val="24"/>
              </w:rPr>
            </w:pPr>
            <w:r>
              <w:rPr>
                <w:sz w:val="24"/>
                <w:szCs w:val="24"/>
              </w:rPr>
              <w:t>34</w:t>
            </w:r>
          </w:p>
        </w:tc>
      </w:tr>
    </w:tbl>
    <w:p w:rsidR="005C3593" w:rsidRDefault="005C3593" w:rsidP="005C3593"/>
    <w:p w:rsidR="005C3593" w:rsidRPr="00FF4DE3" w:rsidRDefault="005C3593" w:rsidP="005C3593">
      <w:pPr>
        <w:pStyle w:val="BodyTextKeep"/>
        <w:keepNext w:val="0"/>
        <w:spacing w:after="0" w:line="240" w:lineRule="auto"/>
        <w:rPr>
          <w:rFonts w:ascii="Times New Roman" w:hAnsi="Times New Roman"/>
          <w:lang w:val="ru-RU"/>
        </w:rPr>
      </w:pPr>
    </w:p>
    <w:p w:rsidR="005C3593" w:rsidRDefault="005C3593" w:rsidP="005C3593">
      <w:pPr>
        <w:tabs>
          <w:tab w:val="left" w:pos="540"/>
        </w:tabs>
        <w:spacing w:line="360" w:lineRule="auto"/>
        <w:jc w:val="center"/>
        <w:rPr>
          <w:b/>
          <w:color w:val="000000"/>
          <w:sz w:val="24"/>
          <w:szCs w:val="24"/>
        </w:rPr>
      </w:pPr>
    </w:p>
    <w:p w:rsidR="005C3593" w:rsidRDefault="005C3593" w:rsidP="005C3593">
      <w:pPr>
        <w:tabs>
          <w:tab w:val="left" w:pos="540"/>
        </w:tabs>
        <w:spacing w:line="360" w:lineRule="auto"/>
        <w:jc w:val="center"/>
        <w:rPr>
          <w:b/>
          <w:color w:val="000000"/>
          <w:sz w:val="24"/>
          <w:szCs w:val="24"/>
        </w:rPr>
      </w:pPr>
      <w:r>
        <w:rPr>
          <w:b/>
          <w:color w:val="000000"/>
          <w:sz w:val="24"/>
          <w:szCs w:val="24"/>
        </w:rPr>
        <w:lastRenderedPageBreak/>
        <w:t>Календарно-тематическое планирование</w:t>
      </w:r>
    </w:p>
    <w:p w:rsidR="005C3593" w:rsidRDefault="005C3593" w:rsidP="005C3593">
      <w:pPr>
        <w:tabs>
          <w:tab w:val="left" w:pos="540"/>
        </w:tabs>
        <w:spacing w:line="360" w:lineRule="auto"/>
        <w:jc w:val="center"/>
        <w:rPr>
          <w:b/>
          <w:color w:val="000000"/>
          <w:sz w:val="24"/>
          <w:szCs w:val="24"/>
        </w:rPr>
      </w:pPr>
      <w:r>
        <w:rPr>
          <w:b/>
          <w:color w:val="000000"/>
          <w:sz w:val="24"/>
          <w:szCs w:val="24"/>
        </w:rPr>
        <w:t xml:space="preserve">Элективного курса Основы финансовой грамотности </w:t>
      </w:r>
    </w:p>
    <w:p w:rsidR="005C3593" w:rsidRDefault="00526130" w:rsidP="005C3593">
      <w:pPr>
        <w:tabs>
          <w:tab w:val="left" w:pos="540"/>
        </w:tabs>
        <w:spacing w:line="360" w:lineRule="auto"/>
        <w:jc w:val="center"/>
        <w:rPr>
          <w:b/>
          <w:color w:val="000000"/>
          <w:sz w:val="24"/>
          <w:szCs w:val="24"/>
        </w:rPr>
      </w:pPr>
      <w:r>
        <w:rPr>
          <w:b/>
          <w:color w:val="000000"/>
          <w:sz w:val="24"/>
          <w:szCs w:val="24"/>
        </w:rPr>
        <w:t>10</w:t>
      </w:r>
      <w:r w:rsidR="005C3593">
        <w:rPr>
          <w:b/>
          <w:color w:val="000000"/>
          <w:sz w:val="24"/>
          <w:szCs w:val="24"/>
        </w:rPr>
        <w:t xml:space="preserve"> класс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956"/>
        <w:gridCol w:w="845"/>
        <w:gridCol w:w="3956"/>
        <w:gridCol w:w="763"/>
        <w:gridCol w:w="2092"/>
      </w:tblGrid>
      <w:tr w:rsidR="005C3593" w:rsidTr="00A661D3">
        <w:trPr>
          <w:trHeight w:val="931"/>
        </w:trPr>
        <w:tc>
          <w:tcPr>
            <w:tcW w:w="959"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jc w:val="center"/>
              <w:rPr>
                <w:rFonts w:eastAsia="SimSun"/>
                <w:sz w:val="24"/>
                <w:szCs w:val="24"/>
                <w:lang w:eastAsia="zh-CN"/>
              </w:rPr>
            </w:pPr>
            <w:r>
              <w:rPr>
                <w:sz w:val="24"/>
                <w:szCs w:val="24"/>
              </w:rPr>
              <w:t>Дата</w:t>
            </w:r>
          </w:p>
          <w:p w:rsidR="005C3593" w:rsidRDefault="005C3593" w:rsidP="005C3593">
            <w:pPr>
              <w:widowControl w:val="0"/>
              <w:adjustRightInd w:val="0"/>
              <w:jc w:val="center"/>
              <w:rPr>
                <w:rFonts w:eastAsia="SimSun"/>
                <w:sz w:val="24"/>
                <w:szCs w:val="24"/>
                <w:lang w:eastAsia="zh-CN"/>
              </w:rPr>
            </w:pPr>
            <w:r>
              <w:rPr>
                <w:sz w:val="24"/>
                <w:szCs w:val="24"/>
              </w:rPr>
              <w:t>по плану</w:t>
            </w:r>
          </w:p>
        </w:tc>
        <w:tc>
          <w:tcPr>
            <w:tcW w:w="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jc w:val="center"/>
              <w:rPr>
                <w:rFonts w:eastAsia="SimSun"/>
                <w:sz w:val="24"/>
                <w:szCs w:val="24"/>
                <w:lang w:eastAsia="zh-CN"/>
              </w:rPr>
            </w:pPr>
            <w:r>
              <w:rPr>
                <w:sz w:val="24"/>
                <w:szCs w:val="24"/>
              </w:rPr>
              <w:t>Дата</w:t>
            </w:r>
          </w:p>
          <w:p w:rsidR="005C3593" w:rsidRDefault="005C3593" w:rsidP="005C3593">
            <w:pPr>
              <w:widowControl w:val="0"/>
              <w:adjustRightInd w:val="0"/>
              <w:jc w:val="center"/>
              <w:rPr>
                <w:rFonts w:eastAsia="SimSun"/>
                <w:sz w:val="24"/>
                <w:szCs w:val="24"/>
                <w:lang w:eastAsia="zh-CN"/>
              </w:rPr>
            </w:pPr>
            <w:r>
              <w:rPr>
                <w:sz w:val="24"/>
                <w:szCs w:val="24"/>
              </w:rPr>
              <w:t>Факт.</w:t>
            </w: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widowControl w:val="0"/>
              <w:adjustRightInd w:val="0"/>
              <w:jc w:val="center"/>
              <w:rPr>
                <w:rFonts w:eastAsia="SimSun"/>
                <w:sz w:val="24"/>
                <w:szCs w:val="24"/>
                <w:lang w:eastAsia="zh-CN"/>
              </w:rPr>
            </w:pPr>
            <w:r>
              <w:rPr>
                <w:sz w:val="24"/>
                <w:szCs w:val="24"/>
              </w:rPr>
              <w:t>№ урока</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widowControl w:val="0"/>
              <w:adjustRightInd w:val="0"/>
              <w:jc w:val="center"/>
              <w:rPr>
                <w:rFonts w:eastAsia="SimSun"/>
                <w:sz w:val="24"/>
                <w:szCs w:val="24"/>
                <w:lang w:eastAsia="zh-CN"/>
              </w:rPr>
            </w:pPr>
            <w:r>
              <w:rPr>
                <w:sz w:val="24"/>
                <w:szCs w:val="24"/>
              </w:rPr>
              <w:t>Тема урока</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widowControl w:val="0"/>
              <w:adjustRightInd w:val="0"/>
              <w:jc w:val="center"/>
              <w:rPr>
                <w:rFonts w:eastAsia="SimSun"/>
                <w:sz w:val="24"/>
                <w:szCs w:val="24"/>
                <w:lang w:eastAsia="zh-CN"/>
              </w:rPr>
            </w:pPr>
            <w:proofErr w:type="spellStart"/>
            <w:r>
              <w:rPr>
                <w:sz w:val="24"/>
                <w:szCs w:val="24"/>
              </w:rPr>
              <w:t>Кол.час</w:t>
            </w:r>
            <w:proofErr w:type="spellEnd"/>
            <w:r>
              <w:rPr>
                <w:sz w:val="24"/>
                <w:szCs w:val="24"/>
              </w:rPr>
              <w:t>.</w:t>
            </w:r>
          </w:p>
        </w:tc>
        <w:tc>
          <w:tcPr>
            <w:tcW w:w="2092"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widowControl w:val="0"/>
              <w:adjustRightInd w:val="0"/>
              <w:jc w:val="center"/>
              <w:rPr>
                <w:rFonts w:eastAsia="SimSun"/>
                <w:sz w:val="24"/>
                <w:szCs w:val="24"/>
                <w:lang w:eastAsia="zh-CN"/>
              </w:rPr>
            </w:pPr>
            <w:r>
              <w:rPr>
                <w:sz w:val="24"/>
                <w:szCs w:val="24"/>
              </w:rPr>
              <w:t>Примечание</w:t>
            </w:r>
          </w:p>
        </w:tc>
      </w:tr>
      <w:tr w:rsidR="005C3593" w:rsidTr="00A661D3">
        <w:tc>
          <w:tcPr>
            <w:tcW w:w="9571" w:type="dxa"/>
            <w:gridSpan w:val="6"/>
            <w:tcBorders>
              <w:top w:val="single" w:sz="4" w:space="0" w:color="000000"/>
              <w:left w:val="single" w:sz="4" w:space="0" w:color="000000"/>
              <w:bottom w:val="single" w:sz="4" w:space="0" w:color="000000"/>
              <w:right w:val="single" w:sz="4" w:space="0" w:color="000000"/>
            </w:tcBorders>
            <w:hideMark/>
          </w:tcPr>
          <w:p w:rsidR="005C3593" w:rsidRPr="00C6743B" w:rsidRDefault="005C3593" w:rsidP="005C3593">
            <w:pPr>
              <w:tabs>
                <w:tab w:val="left" w:pos="1040"/>
              </w:tabs>
              <w:jc w:val="center"/>
              <w:rPr>
                <w:b/>
                <w:bCs/>
                <w:sz w:val="24"/>
                <w:szCs w:val="24"/>
              </w:rPr>
            </w:pPr>
            <w:r w:rsidRPr="00C6743B">
              <w:rPr>
                <w:b/>
                <w:bCs/>
                <w:sz w:val="24"/>
                <w:szCs w:val="24"/>
              </w:rPr>
              <w:t>Раздел 1</w:t>
            </w:r>
            <w:r>
              <w:rPr>
                <w:b/>
                <w:bCs/>
                <w:sz w:val="24"/>
                <w:szCs w:val="24"/>
              </w:rPr>
              <w:t xml:space="preserve"> Личное </w:t>
            </w:r>
            <w:r w:rsidRPr="00C6743B">
              <w:rPr>
                <w:b/>
                <w:bCs/>
                <w:sz w:val="24"/>
                <w:szCs w:val="24"/>
              </w:rPr>
              <w:t xml:space="preserve"> </w:t>
            </w:r>
            <w:r w:rsidR="00DC1516">
              <w:rPr>
                <w:b/>
                <w:bCs/>
                <w:sz w:val="24"/>
                <w:szCs w:val="24"/>
              </w:rPr>
              <w:t>финансовое планирование 7</w:t>
            </w:r>
            <w:r>
              <w:rPr>
                <w:b/>
                <w:bCs/>
                <w:sz w:val="24"/>
                <w:szCs w:val="24"/>
              </w:rPr>
              <w:t xml:space="preserve"> часа</w:t>
            </w: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widowControl w:val="0"/>
              <w:adjustRightInd w:val="0"/>
              <w:jc w:val="both"/>
              <w:rPr>
                <w:rFonts w:eastAsia="SimSun"/>
                <w:sz w:val="24"/>
                <w:szCs w:val="24"/>
                <w:lang w:eastAsia="zh-CN"/>
              </w:rPr>
            </w:pPr>
            <w:r>
              <w:rPr>
                <w:sz w:val="24"/>
                <w:szCs w:val="24"/>
              </w:rPr>
              <w:t>1</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Pr>
                <w:rFonts w:ascii="Times New Roman" w:hAnsi="Times New Roman"/>
                <w:lang w:val="ru-RU"/>
              </w:rPr>
              <w:t>Введение. Центральный Банк РФ</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widowControl w:val="0"/>
              <w:adjustRightInd w:val="0"/>
              <w:jc w:val="both"/>
              <w:rPr>
                <w:rFonts w:eastAsia="SimSun"/>
                <w:sz w:val="24"/>
                <w:szCs w:val="24"/>
                <w:lang w:eastAsia="zh-CN"/>
              </w:rPr>
            </w:pPr>
            <w:r>
              <w:rPr>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widowControl w:val="0"/>
              <w:adjustRightInd w:val="0"/>
              <w:jc w:val="both"/>
              <w:rPr>
                <w:rFonts w:eastAsia="SimSun"/>
                <w:sz w:val="24"/>
                <w:szCs w:val="24"/>
                <w:lang w:eastAsia="zh-CN"/>
              </w:rPr>
            </w:pPr>
            <w:r>
              <w:rPr>
                <w:sz w:val="24"/>
                <w:szCs w:val="24"/>
              </w:rPr>
              <w:t>2</w:t>
            </w:r>
            <w:r w:rsidR="00A661D3">
              <w:rPr>
                <w:sz w:val="24"/>
                <w:szCs w:val="24"/>
              </w:rPr>
              <w:t>-3</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Pr>
                <w:rFonts w:ascii="Times New Roman" w:hAnsi="Times New Roman"/>
                <w:lang w:val="ru-RU"/>
              </w:rPr>
              <w:t>Домашняя бухгалтерия. Личный бюджет</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4-5</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Pr>
                <w:rFonts w:ascii="Times New Roman" w:hAnsi="Times New Roman"/>
                <w:lang w:val="ru-RU"/>
              </w:rPr>
              <w:t>Личный финансовый план: финансовые цели, стратегии</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6-7</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Pr>
                <w:rFonts w:ascii="Times New Roman" w:hAnsi="Times New Roman"/>
                <w:lang w:val="ru-RU"/>
              </w:rPr>
              <w:t>Деловой практикум. Составляем личный финансовый план и бюджет</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71" w:type="dxa"/>
            <w:gridSpan w:val="6"/>
            <w:tcBorders>
              <w:top w:val="single" w:sz="4" w:space="0" w:color="000000"/>
              <w:left w:val="single" w:sz="4" w:space="0" w:color="000000"/>
              <w:bottom w:val="single" w:sz="4" w:space="0" w:color="000000"/>
              <w:right w:val="single" w:sz="4" w:space="0" w:color="000000"/>
            </w:tcBorders>
          </w:tcPr>
          <w:p w:rsidR="005C3593" w:rsidRPr="00C6743B" w:rsidRDefault="005C3593" w:rsidP="005C3593">
            <w:pPr>
              <w:jc w:val="center"/>
              <w:rPr>
                <w:b/>
                <w:bCs/>
                <w:sz w:val="24"/>
                <w:szCs w:val="24"/>
              </w:rPr>
            </w:pPr>
            <w:r w:rsidRPr="00C6743B">
              <w:rPr>
                <w:b/>
                <w:bCs/>
                <w:sz w:val="24"/>
                <w:szCs w:val="24"/>
              </w:rPr>
              <w:t xml:space="preserve">Раздел 2 </w:t>
            </w:r>
            <w:r w:rsidR="00A661D3">
              <w:rPr>
                <w:rFonts w:eastAsia="SimSun"/>
                <w:b/>
                <w:sz w:val="24"/>
                <w:szCs w:val="24"/>
                <w:lang w:eastAsia="zh-CN"/>
              </w:rPr>
              <w:t>Кредит 8</w:t>
            </w:r>
            <w:r w:rsidRPr="007D1309">
              <w:rPr>
                <w:rFonts w:eastAsia="SimSun"/>
                <w:b/>
                <w:sz w:val="24"/>
                <w:szCs w:val="24"/>
                <w:lang w:eastAsia="zh-CN"/>
              </w:rPr>
              <w:t xml:space="preserve"> часа</w:t>
            </w:r>
            <w:r>
              <w:rPr>
                <w:b/>
                <w:bCs/>
                <w:sz w:val="24"/>
                <w:szCs w:val="24"/>
              </w:rPr>
              <w:t xml:space="preserve"> </w:t>
            </w: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8-9</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sidRPr="007E14EA">
              <w:rPr>
                <w:rFonts w:ascii="Times New Roman" w:hAnsi="Times New Roman"/>
                <w:lang w:val="ru-RU"/>
              </w:rPr>
              <w:t xml:space="preserve">Кредиты, виды банковских кредитов для физических лиц. Принципы кредитования </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sz w:val="24"/>
                <w:szCs w:val="24"/>
              </w:rPr>
            </w:pPr>
            <w:r>
              <w:rPr>
                <w:sz w:val="24"/>
                <w:szCs w:val="24"/>
              </w:rPr>
              <w:t>10-11</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Pr>
                <w:rFonts w:ascii="Times New Roman" w:hAnsi="Times New Roman"/>
                <w:lang w:val="ru-RU"/>
              </w:rPr>
              <w:t>И</w:t>
            </w:r>
            <w:r w:rsidRPr="007E14EA">
              <w:rPr>
                <w:rFonts w:ascii="Times New Roman" w:hAnsi="Times New Roman"/>
                <w:lang w:val="ru-RU"/>
              </w:rPr>
              <w:t xml:space="preserve">з чего складывается плата за кредит. </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sz w:val="24"/>
                <w:szCs w:val="24"/>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12-13</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sidRPr="007E14EA">
              <w:rPr>
                <w:rFonts w:ascii="Times New Roman" w:hAnsi="Times New Roman"/>
                <w:lang w:val="ru-RU"/>
              </w:rPr>
              <w:t xml:space="preserve"> Кредитная история. </w:t>
            </w:r>
            <w:proofErr w:type="spellStart"/>
            <w:r w:rsidRPr="007E14EA">
              <w:rPr>
                <w:rFonts w:ascii="Times New Roman" w:hAnsi="Times New Roman"/>
                <w:lang w:val="ru-RU"/>
              </w:rPr>
              <w:t>Коллекторские</w:t>
            </w:r>
            <w:proofErr w:type="spellEnd"/>
            <w:r w:rsidRPr="007E14EA">
              <w:rPr>
                <w:rFonts w:ascii="Times New Roman" w:hAnsi="Times New Roman"/>
                <w:lang w:val="ru-RU"/>
              </w:rPr>
              <w:t xml:space="preserve"> агентства, их права и обязанности</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sz w:val="24"/>
                <w:szCs w:val="24"/>
              </w:rPr>
            </w:pPr>
            <w:r>
              <w:rPr>
                <w:sz w:val="24"/>
                <w:szCs w:val="24"/>
              </w:rPr>
              <w:t>14-15</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sidRPr="007E14EA">
              <w:rPr>
                <w:rFonts w:ascii="Times New Roman" w:hAnsi="Times New Roman"/>
                <w:lang w:val="ru-RU"/>
              </w:rPr>
              <w:t>Кредит как часть лично</w:t>
            </w:r>
            <w:r>
              <w:rPr>
                <w:rFonts w:ascii="Times New Roman" w:hAnsi="Times New Roman"/>
                <w:lang w:val="ru-RU"/>
              </w:rPr>
              <w:t>го финансового плана.</w:t>
            </w:r>
            <w:r w:rsidRPr="007E14EA">
              <w:rPr>
                <w:rFonts w:ascii="Times New Roman" w:hAnsi="Times New Roman"/>
                <w:lang w:val="ru-RU"/>
              </w:rPr>
              <w:t xml:space="preserve"> Практикум кейс «Покупка машины»</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sz w:val="24"/>
                <w:szCs w:val="24"/>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71" w:type="dxa"/>
            <w:gridSpan w:val="6"/>
            <w:tcBorders>
              <w:top w:val="single" w:sz="4" w:space="0" w:color="000000"/>
              <w:left w:val="single" w:sz="4" w:space="0" w:color="000000"/>
              <w:bottom w:val="single" w:sz="4" w:space="0" w:color="000000"/>
              <w:right w:val="single" w:sz="4" w:space="0" w:color="000000"/>
            </w:tcBorders>
          </w:tcPr>
          <w:p w:rsidR="005C3593" w:rsidRPr="007D1309" w:rsidRDefault="005C3593" w:rsidP="005C3593">
            <w:pPr>
              <w:widowControl w:val="0"/>
              <w:adjustRightInd w:val="0"/>
              <w:jc w:val="center"/>
              <w:rPr>
                <w:rFonts w:eastAsia="SimSun"/>
                <w:b/>
                <w:sz w:val="24"/>
                <w:szCs w:val="24"/>
                <w:lang w:eastAsia="zh-CN"/>
              </w:rPr>
            </w:pPr>
            <w:r w:rsidRPr="007D1309">
              <w:rPr>
                <w:rFonts w:eastAsia="SimSun"/>
                <w:b/>
                <w:sz w:val="24"/>
                <w:szCs w:val="24"/>
                <w:lang w:eastAsia="zh-CN"/>
              </w:rPr>
              <w:t xml:space="preserve">Раздел 3. </w:t>
            </w:r>
            <w:r w:rsidR="00A661D3">
              <w:rPr>
                <w:b/>
                <w:bCs/>
                <w:sz w:val="24"/>
                <w:szCs w:val="24"/>
              </w:rPr>
              <w:t>Страхование 8</w:t>
            </w:r>
            <w:r>
              <w:rPr>
                <w:b/>
                <w:bCs/>
                <w:sz w:val="24"/>
                <w:szCs w:val="24"/>
              </w:rPr>
              <w:t xml:space="preserve"> часа</w:t>
            </w: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16-17</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sidRPr="009D3614">
              <w:rPr>
                <w:rFonts w:ascii="Times New Roman" w:hAnsi="Times New Roman"/>
                <w:lang w:val="ru-RU"/>
              </w:rPr>
              <w:t xml:space="preserve">Страховые услуги, страховые риски, участники договора страхования. </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18-19</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sidRPr="009D3614">
              <w:rPr>
                <w:rFonts w:ascii="Times New Roman" w:hAnsi="Times New Roman"/>
                <w:lang w:val="ru-RU"/>
              </w:rPr>
              <w:t>Виды страхования в России. Страховые компании и их услуги для физических лиц</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20-21</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sidRPr="009D3614">
              <w:rPr>
                <w:rFonts w:ascii="Times New Roman" w:hAnsi="Times New Roman"/>
                <w:lang w:val="ru-RU"/>
              </w:rPr>
              <w:t>Как использовать страхование в повседневной жизни</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A661D3" w:rsidTr="00A661D3">
        <w:tc>
          <w:tcPr>
            <w:tcW w:w="959"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sz w:val="24"/>
                <w:szCs w:val="24"/>
              </w:rPr>
            </w:pPr>
            <w:r>
              <w:rPr>
                <w:sz w:val="24"/>
                <w:szCs w:val="24"/>
              </w:rPr>
              <w:t>22-23</w:t>
            </w:r>
          </w:p>
        </w:tc>
        <w:tc>
          <w:tcPr>
            <w:tcW w:w="3956" w:type="dxa"/>
            <w:tcBorders>
              <w:top w:val="single" w:sz="4" w:space="0" w:color="000000"/>
              <w:left w:val="single" w:sz="4" w:space="0" w:color="000000"/>
              <w:bottom w:val="single" w:sz="4" w:space="0" w:color="000000"/>
              <w:right w:val="single" w:sz="4" w:space="0" w:color="000000"/>
            </w:tcBorders>
          </w:tcPr>
          <w:p w:rsidR="00A661D3" w:rsidRPr="009D3614" w:rsidRDefault="00A661D3" w:rsidP="005C3593">
            <w:pPr>
              <w:pStyle w:val="BodyTextKeep"/>
              <w:keepNext w:val="0"/>
              <w:spacing w:after="0" w:line="240" w:lineRule="auto"/>
              <w:rPr>
                <w:rFonts w:ascii="Times New Roman" w:hAnsi="Times New Roman"/>
                <w:lang w:val="ru-RU"/>
              </w:rPr>
            </w:pPr>
            <w:r w:rsidRPr="00A661D3">
              <w:rPr>
                <w:rFonts w:ascii="Times New Roman" w:hAnsi="Times New Roman"/>
                <w:lang w:val="ru-RU"/>
              </w:rPr>
              <w:t>Имущественное страхование: как защитить нажитое состояние</w:t>
            </w:r>
          </w:p>
        </w:tc>
        <w:tc>
          <w:tcPr>
            <w:tcW w:w="763"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sz w:val="24"/>
                <w:szCs w:val="24"/>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p>
        </w:tc>
      </w:tr>
      <w:tr w:rsidR="00A661D3" w:rsidTr="00A661D3">
        <w:tc>
          <w:tcPr>
            <w:tcW w:w="959"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sz w:val="24"/>
                <w:szCs w:val="24"/>
              </w:rPr>
            </w:pPr>
          </w:p>
        </w:tc>
        <w:tc>
          <w:tcPr>
            <w:tcW w:w="3956" w:type="dxa"/>
            <w:tcBorders>
              <w:top w:val="single" w:sz="4" w:space="0" w:color="000000"/>
              <w:left w:val="single" w:sz="4" w:space="0" w:color="000000"/>
              <w:bottom w:val="single" w:sz="4" w:space="0" w:color="000000"/>
              <w:right w:val="single" w:sz="4" w:space="0" w:color="000000"/>
            </w:tcBorders>
          </w:tcPr>
          <w:p w:rsidR="00A661D3" w:rsidRPr="009D3614" w:rsidRDefault="00A661D3" w:rsidP="005C3593">
            <w:pPr>
              <w:pStyle w:val="BodyTextKeep"/>
              <w:keepNext w:val="0"/>
              <w:spacing w:after="0" w:line="240" w:lineRule="auto"/>
              <w:rPr>
                <w:rFonts w:ascii="Times New Roman" w:hAnsi="Times New Roman"/>
                <w:lang w:val="ru-RU"/>
              </w:rPr>
            </w:pPr>
          </w:p>
        </w:tc>
        <w:tc>
          <w:tcPr>
            <w:tcW w:w="763"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sz w:val="24"/>
                <w:szCs w:val="24"/>
              </w:rPr>
            </w:pPr>
          </w:p>
        </w:tc>
        <w:tc>
          <w:tcPr>
            <w:tcW w:w="2092"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p>
        </w:tc>
      </w:tr>
      <w:tr w:rsidR="005C3593" w:rsidTr="00A661D3">
        <w:tc>
          <w:tcPr>
            <w:tcW w:w="9571" w:type="dxa"/>
            <w:gridSpan w:val="6"/>
            <w:tcBorders>
              <w:top w:val="single" w:sz="4" w:space="0" w:color="000000"/>
              <w:left w:val="single" w:sz="4" w:space="0" w:color="000000"/>
              <w:bottom w:val="single" w:sz="4" w:space="0" w:color="000000"/>
              <w:right w:val="single" w:sz="4" w:space="0" w:color="000000"/>
            </w:tcBorders>
          </w:tcPr>
          <w:p w:rsidR="005C3593" w:rsidRPr="007D1309" w:rsidRDefault="00A661D3" w:rsidP="005C3593">
            <w:pPr>
              <w:widowControl w:val="0"/>
              <w:adjustRightInd w:val="0"/>
              <w:jc w:val="center"/>
              <w:rPr>
                <w:rFonts w:eastAsia="SimSun"/>
                <w:b/>
                <w:sz w:val="24"/>
                <w:szCs w:val="24"/>
                <w:lang w:eastAsia="zh-CN"/>
              </w:rPr>
            </w:pPr>
            <w:r>
              <w:rPr>
                <w:rFonts w:eastAsia="SimSun"/>
                <w:b/>
                <w:sz w:val="24"/>
                <w:szCs w:val="24"/>
                <w:lang w:eastAsia="zh-CN"/>
              </w:rPr>
              <w:t>Раздел 4. Пенсии 3</w:t>
            </w:r>
            <w:r w:rsidR="005C3593" w:rsidRPr="007D1309">
              <w:rPr>
                <w:rFonts w:eastAsia="SimSun"/>
                <w:b/>
                <w:sz w:val="24"/>
                <w:szCs w:val="24"/>
                <w:lang w:eastAsia="zh-CN"/>
              </w:rPr>
              <w:t xml:space="preserve"> часа</w:t>
            </w: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rFonts w:eastAsia="SimSun"/>
                <w:sz w:val="24"/>
                <w:szCs w:val="24"/>
                <w:lang w:eastAsia="zh-CN"/>
              </w:rPr>
              <w:t>24-25</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spacing w:after="0" w:line="240" w:lineRule="auto"/>
              <w:rPr>
                <w:rFonts w:ascii="Times New Roman" w:hAnsi="Times New Roman"/>
                <w:lang w:val="ru-RU"/>
              </w:rPr>
            </w:pPr>
            <w:r w:rsidRPr="009D3614">
              <w:rPr>
                <w:rFonts w:ascii="Times New Roman" w:hAnsi="Times New Roman"/>
                <w:lang w:val="ru-RU"/>
              </w:rPr>
              <w:t xml:space="preserve">Что такое пенсия. Как работает государственная пенсионная система в РФ. </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rFonts w:eastAsia="SimSun"/>
                <w:sz w:val="24"/>
                <w:szCs w:val="24"/>
                <w:lang w:eastAsia="zh-CN"/>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Pr="009D3614" w:rsidRDefault="00A661D3" w:rsidP="005C3593">
            <w:pPr>
              <w:widowControl w:val="0"/>
              <w:adjustRightInd w:val="0"/>
              <w:jc w:val="both"/>
              <w:rPr>
                <w:rFonts w:eastAsia="SimSun"/>
                <w:sz w:val="24"/>
                <w:szCs w:val="24"/>
                <w:lang w:eastAsia="zh-CN"/>
              </w:rPr>
            </w:pPr>
            <w:r>
              <w:rPr>
                <w:rFonts w:eastAsia="SimSun"/>
                <w:sz w:val="24"/>
                <w:szCs w:val="24"/>
                <w:lang w:eastAsia="zh-CN"/>
              </w:rPr>
              <w:t>26</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spacing w:after="0" w:line="240" w:lineRule="auto"/>
              <w:rPr>
                <w:rFonts w:ascii="Times New Roman" w:hAnsi="Times New Roman"/>
                <w:lang w:val="ru-RU"/>
              </w:rPr>
            </w:pPr>
            <w:r>
              <w:rPr>
                <w:rFonts w:ascii="Times New Roman" w:hAnsi="Times New Roman"/>
                <w:lang w:val="ru-RU"/>
              </w:rPr>
              <w:t>Н</w:t>
            </w:r>
            <w:r w:rsidRPr="009D3614">
              <w:rPr>
                <w:rFonts w:ascii="Times New Roman" w:hAnsi="Times New Roman"/>
                <w:lang w:val="ru-RU"/>
              </w:rPr>
              <w:t>акопительн</w:t>
            </w:r>
            <w:r>
              <w:rPr>
                <w:rFonts w:ascii="Times New Roman" w:hAnsi="Times New Roman"/>
                <w:lang w:val="ru-RU"/>
              </w:rPr>
              <w:t>ая и страховая пенсия. П</w:t>
            </w:r>
            <w:r w:rsidRPr="009D3614">
              <w:rPr>
                <w:rFonts w:ascii="Times New Roman" w:hAnsi="Times New Roman"/>
                <w:lang w:val="ru-RU"/>
              </w:rPr>
              <w:t>енсионные фон</w:t>
            </w:r>
            <w:r>
              <w:rPr>
                <w:rFonts w:ascii="Times New Roman" w:hAnsi="Times New Roman"/>
                <w:lang w:val="ru-RU"/>
              </w:rPr>
              <w:t>ды.</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sz w:val="24"/>
                <w:szCs w:val="24"/>
              </w:rPr>
            </w:pPr>
            <w:r>
              <w:rPr>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71" w:type="dxa"/>
            <w:gridSpan w:val="6"/>
            <w:tcBorders>
              <w:top w:val="single" w:sz="4" w:space="0" w:color="000000"/>
              <w:left w:val="single" w:sz="4" w:space="0" w:color="000000"/>
              <w:bottom w:val="single" w:sz="4" w:space="0" w:color="000000"/>
              <w:right w:val="single" w:sz="4" w:space="0" w:color="000000"/>
            </w:tcBorders>
          </w:tcPr>
          <w:p w:rsidR="005C3593" w:rsidRPr="00AD25F3" w:rsidRDefault="005C3593" w:rsidP="005C3593">
            <w:pPr>
              <w:widowControl w:val="0"/>
              <w:adjustRightInd w:val="0"/>
              <w:jc w:val="center"/>
              <w:rPr>
                <w:rFonts w:eastAsia="SimSun"/>
                <w:b/>
                <w:sz w:val="24"/>
                <w:szCs w:val="24"/>
                <w:lang w:eastAsia="zh-CN"/>
              </w:rPr>
            </w:pPr>
            <w:r>
              <w:rPr>
                <w:rFonts w:eastAsia="SimSun"/>
                <w:b/>
                <w:sz w:val="24"/>
                <w:szCs w:val="24"/>
                <w:lang w:eastAsia="zh-CN"/>
              </w:rPr>
              <w:t>Раздел 5</w:t>
            </w:r>
            <w:r>
              <w:rPr>
                <w:b/>
                <w:bCs/>
                <w:sz w:val="24"/>
                <w:szCs w:val="24"/>
              </w:rPr>
              <w:t xml:space="preserve">. </w:t>
            </w:r>
            <w:r w:rsidR="00A661D3">
              <w:rPr>
                <w:rFonts w:eastAsia="SimSun"/>
                <w:b/>
                <w:sz w:val="24"/>
                <w:szCs w:val="24"/>
                <w:lang w:eastAsia="zh-CN"/>
              </w:rPr>
              <w:t>Налоги 5</w:t>
            </w:r>
            <w:r w:rsidRPr="007D1309">
              <w:rPr>
                <w:rFonts w:eastAsia="SimSun"/>
                <w:b/>
                <w:sz w:val="24"/>
                <w:szCs w:val="24"/>
                <w:lang w:eastAsia="zh-CN"/>
              </w:rPr>
              <w:t xml:space="preserve"> часа</w:t>
            </w: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Pr="003C7E9E" w:rsidRDefault="00A661D3" w:rsidP="005C3593">
            <w:pPr>
              <w:widowControl w:val="0"/>
              <w:adjustRightInd w:val="0"/>
              <w:jc w:val="both"/>
              <w:rPr>
                <w:rFonts w:eastAsia="SimSun"/>
                <w:sz w:val="24"/>
                <w:szCs w:val="24"/>
                <w:lang w:eastAsia="zh-CN"/>
              </w:rPr>
            </w:pPr>
            <w:r>
              <w:rPr>
                <w:rFonts w:eastAsia="SimSun"/>
                <w:sz w:val="24"/>
                <w:szCs w:val="24"/>
                <w:lang w:eastAsia="zh-CN"/>
              </w:rPr>
              <w:t>27</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Pr>
                <w:rFonts w:ascii="Times New Roman" w:hAnsi="Times New Roman"/>
                <w:lang w:val="ru-RU"/>
              </w:rPr>
              <w:t>Н</w:t>
            </w:r>
            <w:r w:rsidRPr="009D3614">
              <w:rPr>
                <w:rFonts w:ascii="Times New Roman" w:hAnsi="Times New Roman"/>
                <w:lang w:val="ru-RU"/>
              </w:rPr>
              <w:t>алоги. Как ра</w:t>
            </w:r>
            <w:r>
              <w:rPr>
                <w:rFonts w:ascii="Times New Roman" w:hAnsi="Times New Roman"/>
                <w:lang w:val="ru-RU"/>
              </w:rPr>
              <w:t xml:space="preserve">ботает налоговая система в РФ. </w:t>
            </w:r>
            <w:r w:rsidRPr="009D3614">
              <w:rPr>
                <w:rFonts w:ascii="Times New Roman" w:hAnsi="Times New Roman"/>
                <w:lang w:val="ru-RU"/>
              </w:rPr>
              <w:t xml:space="preserve"> Виды налогов для физических ли</w:t>
            </w:r>
            <w:r w:rsidR="00A661D3">
              <w:rPr>
                <w:rFonts w:ascii="Times New Roman" w:hAnsi="Times New Roman"/>
                <w:lang w:val="ru-RU"/>
              </w:rPr>
              <w:t>ц</w:t>
            </w:r>
          </w:p>
        </w:tc>
        <w:tc>
          <w:tcPr>
            <w:tcW w:w="763" w:type="dxa"/>
            <w:tcBorders>
              <w:top w:val="single" w:sz="4" w:space="0" w:color="000000"/>
              <w:left w:val="single" w:sz="4" w:space="0" w:color="000000"/>
              <w:bottom w:val="single" w:sz="4" w:space="0" w:color="000000"/>
              <w:right w:val="single" w:sz="4" w:space="0" w:color="000000"/>
            </w:tcBorders>
            <w:hideMark/>
          </w:tcPr>
          <w:p w:rsidR="005C3593" w:rsidRDefault="00A661D3" w:rsidP="005C3593">
            <w:pPr>
              <w:widowControl w:val="0"/>
              <w:adjustRightInd w:val="0"/>
              <w:jc w:val="both"/>
              <w:rPr>
                <w:sz w:val="24"/>
                <w:szCs w:val="24"/>
              </w:rPr>
            </w:pPr>
            <w:r>
              <w:rPr>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Pr="003C7E9E" w:rsidRDefault="00A661D3" w:rsidP="005C3593">
            <w:pPr>
              <w:widowControl w:val="0"/>
              <w:adjustRightInd w:val="0"/>
              <w:jc w:val="both"/>
              <w:rPr>
                <w:rFonts w:eastAsia="SimSun"/>
                <w:sz w:val="24"/>
                <w:szCs w:val="24"/>
                <w:lang w:eastAsia="zh-CN"/>
              </w:rPr>
            </w:pPr>
            <w:r>
              <w:rPr>
                <w:rFonts w:eastAsia="SimSun"/>
                <w:sz w:val="24"/>
                <w:szCs w:val="24"/>
                <w:lang w:eastAsia="zh-CN"/>
              </w:rPr>
              <w:t>28-29</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spacing w:after="0" w:line="240" w:lineRule="auto"/>
              <w:rPr>
                <w:rFonts w:ascii="Times New Roman" w:hAnsi="Times New Roman"/>
                <w:lang w:val="ru-RU"/>
              </w:rPr>
            </w:pPr>
            <w:r w:rsidRPr="009D3614">
              <w:rPr>
                <w:rFonts w:ascii="Times New Roman" w:hAnsi="Times New Roman"/>
                <w:lang w:val="ru-RU"/>
              </w:rPr>
              <w:t>Ка</w:t>
            </w:r>
            <w:r>
              <w:rPr>
                <w:rFonts w:ascii="Times New Roman" w:hAnsi="Times New Roman"/>
                <w:lang w:val="ru-RU"/>
              </w:rPr>
              <w:t xml:space="preserve">к использовать налоговые льготы </w:t>
            </w:r>
            <w:r w:rsidRPr="009D3614">
              <w:rPr>
                <w:rFonts w:ascii="Times New Roman" w:hAnsi="Times New Roman"/>
                <w:lang w:val="ru-RU"/>
              </w:rPr>
              <w:t>и налоговые вычет</w:t>
            </w:r>
            <w:r>
              <w:rPr>
                <w:rFonts w:ascii="Times New Roman" w:hAnsi="Times New Roman"/>
                <w:lang w:val="ru-RU"/>
              </w:rPr>
              <w:t>ы</w:t>
            </w:r>
          </w:p>
        </w:tc>
        <w:tc>
          <w:tcPr>
            <w:tcW w:w="763" w:type="dxa"/>
            <w:tcBorders>
              <w:top w:val="single" w:sz="4" w:space="0" w:color="000000"/>
              <w:left w:val="single" w:sz="4" w:space="0" w:color="000000"/>
              <w:bottom w:val="single" w:sz="4" w:space="0" w:color="000000"/>
              <w:right w:val="single" w:sz="4" w:space="0" w:color="000000"/>
            </w:tcBorders>
          </w:tcPr>
          <w:p w:rsidR="005C3593" w:rsidRDefault="00A661D3" w:rsidP="005C3593">
            <w:pPr>
              <w:widowControl w:val="0"/>
              <w:adjustRightInd w:val="0"/>
              <w:jc w:val="both"/>
              <w:rPr>
                <w:sz w:val="24"/>
                <w:szCs w:val="24"/>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A661D3" w:rsidTr="00A661D3">
        <w:tc>
          <w:tcPr>
            <w:tcW w:w="959"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r>
              <w:rPr>
                <w:rFonts w:eastAsia="SimSun"/>
                <w:sz w:val="24"/>
                <w:szCs w:val="24"/>
                <w:lang w:eastAsia="zh-CN"/>
              </w:rPr>
              <w:t>30-31</w:t>
            </w:r>
          </w:p>
        </w:tc>
        <w:tc>
          <w:tcPr>
            <w:tcW w:w="3956" w:type="dxa"/>
            <w:tcBorders>
              <w:top w:val="single" w:sz="4" w:space="0" w:color="000000"/>
              <w:left w:val="single" w:sz="4" w:space="0" w:color="000000"/>
              <w:bottom w:val="single" w:sz="4" w:space="0" w:color="000000"/>
              <w:right w:val="single" w:sz="4" w:space="0" w:color="000000"/>
            </w:tcBorders>
          </w:tcPr>
          <w:p w:rsidR="00A661D3" w:rsidRPr="009D3614" w:rsidRDefault="00A661D3" w:rsidP="005C3593">
            <w:pPr>
              <w:pStyle w:val="BodyTextKeep"/>
              <w:spacing w:after="0" w:line="240" w:lineRule="auto"/>
              <w:rPr>
                <w:rFonts w:ascii="Times New Roman" w:hAnsi="Times New Roman"/>
                <w:lang w:val="ru-RU"/>
              </w:rPr>
            </w:pPr>
            <w:r w:rsidRPr="00A661D3">
              <w:rPr>
                <w:rFonts w:ascii="Times New Roman" w:hAnsi="Times New Roman"/>
                <w:lang w:val="ru-RU"/>
              </w:rPr>
              <w:t>Налоговые вычеты, или Как вернуть налоги в семейный бюджет</w:t>
            </w:r>
          </w:p>
        </w:tc>
        <w:tc>
          <w:tcPr>
            <w:tcW w:w="763"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sz w:val="24"/>
                <w:szCs w:val="24"/>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A661D3" w:rsidRDefault="00A661D3" w:rsidP="005C3593">
            <w:pPr>
              <w:widowControl w:val="0"/>
              <w:adjustRightInd w:val="0"/>
              <w:jc w:val="both"/>
              <w:rPr>
                <w:rFonts w:eastAsia="SimSun"/>
                <w:sz w:val="24"/>
                <w:szCs w:val="24"/>
                <w:lang w:eastAsia="zh-CN"/>
              </w:rPr>
            </w:pPr>
          </w:p>
        </w:tc>
      </w:tr>
      <w:tr w:rsidR="005C3593" w:rsidTr="00A661D3">
        <w:tc>
          <w:tcPr>
            <w:tcW w:w="9571" w:type="dxa"/>
            <w:gridSpan w:val="6"/>
            <w:tcBorders>
              <w:top w:val="single" w:sz="4" w:space="0" w:color="000000"/>
              <w:left w:val="single" w:sz="4" w:space="0" w:color="000000"/>
              <w:bottom w:val="single" w:sz="4" w:space="0" w:color="000000"/>
              <w:right w:val="single" w:sz="4" w:space="0" w:color="000000"/>
            </w:tcBorders>
          </w:tcPr>
          <w:p w:rsidR="005C3593" w:rsidRPr="007D1309" w:rsidRDefault="005C3593" w:rsidP="005C3593">
            <w:pPr>
              <w:widowControl w:val="0"/>
              <w:adjustRightInd w:val="0"/>
              <w:jc w:val="center"/>
              <w:rPr>
                <w:rFonts w:eastAsia="SimSun"/>
                <w:b/>
                <w:sz w:val="24"/>
                <w:szCs w:val="24"/>
                <w:lang w:eastAsia="zh-CN"/>
              </w:rPr>
            </w:pPr>
            <w:r w:rsidRPr="007D1309">
              <w:rPr>
                <w:rFonts w:eastAsia="SimSun"/>
                <w:b/>
                <w:sz w:val="24"/>
                <w:szCs w:val="24"/>
                <w:lang w:eastAsia="zh-CN"/>
              </w:rPr>
              <w:lastRenderedPageBreak/>
              <w:t xml:space="preserve">Раздел 6. Пирамиды и финансовое мошенничество </w:t>
            </w:r>
            <w:r w:rsidR="00A661D3">
              <w:rPr>
                <w:rFonts w:eastAsia="SimSun"/>
                <w:b/>
                <w:sz w:val="24"/>
                <w:szCs w:val="24"/>
                <w:lang w:eastAsia="zh-CN"/>
              </w:rPr>
              <w:t>3</w:t>
            </w:r>
            <w:r>
              <w:rPr>
                <w:rFonts w:eastAsia="SimSun"/>
                <w:b/>
                <w:sz w:val="24"/>
                <w:szCs w:val="24"/>
                <w:lang w:eastAsia="zh-CN"/>
              </w:rPr>
              <w:t xml:space="preserve"> часа</w:t>
            </w: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Pr="009D3614" w:rsidRDefault="00A661D3" w:rsidP="005C3593">
            <w:pPr>
              <w:widowControl w:val="0"/>
              <w:adjustRightInd w:val="0"/>
              <w:jc w:val="both"/>
              <w:rPr>
                <w:rFonts w:eastAsia="SimSun"/>
                <w:sz w:val="24"/>
                <w:szCs w:val="24"/>
                <w:lang w:eastAsia="zh-CN"/>
              </w:rPr>
            </w:pPr>
            <w:r>
              <w:rPr>
                <w:rFonts w:eastAsia="SimSun"/>
                <w:sz w:val="24"/>
                <w:szCs w:val="24"/>
                <w:lang w:eastAsia="zh-CN"/>
              </w:rPr>
              <w:t>32-33</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Pr>
                <w:rFonts w:ascii="Times New Roman" w:hAnsi="Times New Roman"/>
                <w:lang w:val="ru-RU"/>
              </w:rPr>
              <w:t>О</w:t>
            </w:r>
            <w:r w:rsidRPr="009D3614">
              <w:rPr>
                <w:rFonts w:ascii="Times New Roman" w:hAnsi="Times New Roman"/>
                <w:lang w:val="ru-RU"/>
              </w:rPr>
              <w:t xml:space="preserve">сновные признаки и </w:t>
            </w:r>
            <w:r>
              <w:rPr>
                <w:rFonts w:ascii="Times New Roman" w:hAnsi="Times New Roman"/>
                <w:lang w:val="ru-RU"/>
              </w:rPr>
              <w:t>виды финансовых пирамид.</w:t>
            </w:r>
          </w:p>
        </w:tc>
        <w:tc>
          <w:tcPr>
            <w:tcW w:w="763" w:type="dxa"/>
            <w:tcBorders>
              <w:top w:val="single" w:sz="4" w:space="0" w:color="000000"/>
              <w:left w:val="single" w:sz="4" w:space="0" w:color="000000"/>
              <w:bottom w:val="single" w:sz="4" w:space="0" w:color="000000"/>
              <w:right w:val="single" w:sz="4" w:space="0" w:color="000000"/>
            </w:tcBorders>
          </w:tcPr>
          <w:p w:rsidR="005C3593" w:rsidRDefault="00A661D3" w:rsidP="005C3593">
            <w:pPr>
              <w:widowControl w:val="0"/>
              <w:adjustRightInd w:val="0"/>
              <w:jc w:val="both"/>
              <w:rPr>
                <w:sz w:val="24"/>
                <w:szCs w:val="24"/>
              </w:rPr>
            </w:pPr>
            <w:r>
              <w:rPr>
                <w:sz w:val="24"/>
                <w:szCs w:val="24"/>
              </w:rPr>
              <w:t>2</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r w:rsidR="005C3593" w:rsidTr="00A661D3">
        <w:tc>
          <w:tcPr>
            <w:tcW w:w="959"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956"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c>
          <w:tcPr>
            <w:tcW w:w="845" w:type="dxa"/>
            <w:tcBorders>
              <w:top w:val="single" w:sz="4" w:space="0" w:color="000000"/>
              <w:left w:val="single" w:sz="4" w:space="0" w:color="000000"/>
              <w:bottom w:val="single" w:sz="4" w:space="0" w:color="000000"/>
              <w:right w:val="single" w:sz="4" w:space="0" w:color="000000"/>
            </w:tcBorders>
            <w:hideMark/>
          </w:tcPr>
          <w:p w:rsidR="005C3593" w:rsidRPr="009D3614" w:rsidRDefault="00A661D3" w:rsidP="005C3593">
            <w:pPr>
              <w:widowControl w:val="0"/>
              <w:adjustRightInd w:val="0"/>
              <w:jc w:val="both"/>
              <w:rPr>
                <w:rFonts w:eastAsia="SimSun"/>
                <w:sz w:val="24"/>
                <w:szCs w:val="24"/>
                <w:lang w:eastAsia="zh-CN"/>
              </w:rPr>
            </w:pPr>
            <w:r>
              <w:rPr>
                <w:rFonts w:eastAsia="SimSun"/>
                <w:sz w:val="24"/>
                <w:szCs w:val="24"/>
                <w:lang w:eastAsia="zh-CN"/>
              </w:rPr>
              <w:t>34</w:t>
            </w:r>
          </w:p>
        </w:tc>
        <w:tc>
          <w:tcPr>
            <w:tcW w:w="3956" w:type="dxa"/>
            <w:tcBorders>
              <w:top w:val="single" w:sz="4" w:space="0" w:color="000000"/>
              <w:left w:val="single" w:sz="4" w:space="0" w:color="000000"/>
              <w:bottom w:val="single" w:sz="4" w:space="0" w:color="000000"/>
              <w:right w:val="single" w:sz="4" w:space="0" w:color="000000"/>
            </w:tcBorders>
            <w:hideMark/>
          </w:tcPr>
          <w:p w:rsidR="005C3593" w:rsidRDefault="005C3593" w:rsidP="005C3593">
            <w:pPr>
              <w:pStyle w:val="BodyTextKeep"/>
              <w:keepNext w:val="0"/>
              <w:spacing w:after="0" w:line="240" w:lineRule="auto"/>
              <w:rPr>
                <w:rFonts w:ascii="Times New Roman" w:hAnsi="Times New Roman"/>
                <w:lang w:val="ru-RU"/>
              </w:rPr>
            </w:pPr>
            <w:r w:rsidRPr="009D3614">
              <w:rPr>
                <w:rFonts w:ascii="Times New Roman" w:hAnsi="Times New Roman"/>
                <w:lang w:val="ru-RU"/>
              </w:rPr>
              <w:t>Практикум. Кейс «Заманчивое предложение</w:t>
            </w:r>
          </w:p>
        </w:tc>
        <w:tc>
          <w:tcPr>
            <w:tcW w:w="763" w:type="dxa"/>
            <w:tcBorders>
              <w:top w:val="single" w:sz="4" w:space="0" w:color="000000"/>
              <w:left w:val="single" w:sz="4" w:space="0" w:color="000000"/>
              <w:bottom w:val="single" w:sz="4" w:space="0" w:color="000000"/>
              <w:right w:val="single" w:sz="4" w:space="0" w:color="000000"/>
            </w:tcBorders>
          </w:tcPr>
          <w:p w:rsidR="005C3593" w:rsidRDefault="00A661D3" w:rsidP="005C3593">
            <w:pPr>
              <w:widowControl w:val="0"/>
              <w:adjustRightInd w:val="0"/>
              <w:jc w:val="both"/>
              <w:rPr>
                <w:sz w:val="24"/>
                <w:szCs w:val="24"/>
              </w:rPr>
            </w:pPr>
            <w:r>
              <w:rPr>
                <w:sz w:val="24"/>
                <w:szCs w:val="24"/>
              </w:rPr>
              <w:t>1</w:t>
            </w:r>
          </w:p>
        </w:tc>
        <w:tc>
          <w:tcPr>
            <w:tcW w:w="2092" w:type="dxa"/>
            <w:tcBorders>
              <w:top w:val="single" w:sz="4" w:space="0" w:color="000000"/>
              <w:left w:val="single" w:sz="4" w:space="0" w:color="000000"/>
              <w:bottom w:val="single" w:sz="4" w:space="0" w:color="000000"/>
              <w:right w:val="single" w:sz="4" w:space="0" w:color="000000"/>
            </w:tcBorders>
          </w:tcPr>
          <w:p w:rsidR="005C3593" w:rsidRDefault="005C3593" w:rsidP="005C3593">
            <w:pPr>
              <w:widowControl w:val="0"/>
              <w:adjustRightInd w:val="0"/>
              <w:jc w:val="both"/>
              <w:rPr>
                <w:rFonts w:eastAsia="SimSun"/>
                <w:sz w:val="24"/>
                <w:szCs w:val="24"/>
                <w:lang w:eastAsia="zh-CN"/>
              </w:rPr>
            </w:pPr>
          </w:p>
        </w:tc>
      </w:tr>
    </w:tbl>
    <w:p w:rsidR="005C3593" w:rsidRDefault="005C3593" w:rsidP="005C3593">
      <w:pPr>
        <w:autoSpaceDE w:val="0"/>
        <w:autoSpaceDN w:val="0"/>
        <w:adjustRightInd w:val="0"/>
        <w:spacing w:line="360" w:lineRule="auto"/>
        <w:jc w:val="both"/>
        <w:rPr>
          <w:b/>
          <w:bCs/>
          <w:sz w:val="24"/>
          <w:szCs w:val="24"/>
        </w:rPr>
      </w:pPr>
    </w:p>
    <w:p w:rsidR="005C3593" w:rsidRDefault="005C3593" w:rsidP="00DC1516">
      <w:pPr>
        <w:autoSpaceDE w:val="0"/>
        <w:autoSpaceDN w:val="0"/>
        <w:adjustRightInd w:val="0"/>
        <w:spacing w:line="360" w:lineRule="auto"/>
        <w:jc w:val="center"/>
        <w:rPr>
          <w:b/>
          <w:bCs/>
          <w:sz w:val="24"/>
          <w:szCs w:val="24"/>
        </w:rPr>
      </w:pPr>
      <w:r>
        <w:rPr>
          <w:b/>
          <w:bCs/>
          <w:sz w:val="24"/>
          <w:szCs w:val="24"/>
        </w:rPr>
        <w:t>Планируемые р</w:t>
      </w:r>
      <w:r w:rsidRPr="00AD7E4B">
        <w:rPr>
          <w:b/>
          <w:bCs/>
          <w:sz w:val="24"/>
          <w:szCs w:val="24"/>
        </w:rPr>
        <w:t>езультаты освоения учебного предмета.</w:t>
      </w:r>
    </w:p>
    <w:tbl>
      <w:tblPr>
        <w:tblStyle w:val="a6"/>
        <w:tblW w:w="0" w:type="auto"/>
        <w:tblLook w:val="04A0" w:firstRow="1" w:lastRow="0" w:firstColumn="1" w:lastColumn="0" w:noHBand="0" w:noVBand="1"/>
      </w:tblPr>
      <w:tblGrid>
        <w:gridCol w:w="2151"/>
        <w:gridCol w:w="7194"/>
      </w:tblGrid>
      <w:tr w:rsidR="005C3593" w:rsidRPr="007D71C6" w:rsidTr="005C3593">
        <w:tc>
          <w:tcPr>
            <w:tcW w:w="2235" w:type="dxa"/>
          </w:tcPr>
          <w:p w:rsidR="005C3593" w:rsidRPr="001E5B67" w:rsidRDefault="005C3593" w:rsidP="005C3593">
            <w:pPr>
              <w:jc w:val="both"/>
              <w:rPr>
                <w:color w:val="auto"/>
              </w:rPr>
            </w:pPr>
            <w:r w:rsidRPr="001E5B67">
              <w:rPr>
                <w:color w:val="auto"/>
              </w:rPr>
              <w:t>Личностные</w:t>
            </w:r>
          </w:p>
        </w:tc>
        <w:tc>
          <w:tcPr>
            <w:tcW w:w="8044" w:type="dxa"/>
          </w:tcPr>
          <w:p w:rsidR="005C3593" w:rsidRDefault="005C3593" w:rsidP="005C3593">
            <w:pPr>
              <w:pStyle w:val="a7"/>
              <w:shd w:val="clear" w:color="auto" w:fill="FFFFFF"/>
              <w:spacing w:before="0" w:beforeAutospacing="0" w:after="0" w:afterAutospacing="0"/>
              <w:rPr>
                <w:color w:val="auto"/>
              </w:rPr>
            </w:pPr>
            <w:r>
              <w:rPr>
                <w:color w:val="auto"/>
              </w:rPr>
              <w:t xml:space="preserve">- </w:t>
            </w:r>
            <w:proofErr w:type="spellStart"/>
            <w:r w:rsidRPr="007D1309">
              <w:rPr>
                <w:color w:val="auto"/>
              </w:rPr>
              <w:t>сформированность</w:t>
            </w:r>
            <w:proofErr w:type="spellEnd"/>
            <w:r w:rsidRPr="007D1309">
              <w:rPr>
                <w:color w:val="auto"/>
              </w:rPr>
              <w:t xml:space="preserve"> у выпускника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5C3593" w:rsidRDefault="005C3593" w:rsidP="005C3593">
            <w:pPr>
              <w:pStyle w:val="a7"/>
              <w:shd w:val="clear" w:color="auto" w:fill="FFFFFF"/>
              <w:spacing w:before="0" w:beforeAutospacing="0" w:after="0" w:afterAutospacing="0"/>
              <w:rPr>
                <w:color w:val="auto"/>
              </w:rPr>
            </w:pPr>
            <w:r>
              <w:rPr>
                <w:color w:val="auto"/>
              </w:rPr>
              <w:t xml:space="preserve">- </w:t>
            </w:r>
            <w:proofErr w:type="spellStart"/>
            <w:r w:rsidRPr="007D1309">
              <w:rPr>
                <w:color w:val="auto"/>
              </w:rPr>
              <w:t>сформированность</w:t>
            </w:r>
            <w:proofErr w:type="spellEnd"/>
            <w:r w:rsidRPr="007D1309">
              <w:rPr>
                <w:color w:val="auto"/>
              </w:rPr>
              <w:t xml:space="preserve"> основ саморазвития и самовоспитания в соответствии </w:t>
            </w:r>
            <w:r w:rsidR="00526130">
              <w:rPr>
                <w:color w:val="auto"/>
              </w:rPr>
              <w:t xml:space="preserve">с общечеловеческими ценностями </w:t>
            </w:r>
            <w:r w:rsidRPr="007D1309">
              <w:rPr>
                <w:color w:val="auto"/>
              </w:rPr>
              <w:t xml:space="preserve">и идеалами гражданского общества; готовность и способность к самостоятельной, творческой и ответственной деятельности; </w:t>
            </w:r>
          </w:p>
          <w:p w:rsidR="005C3593" w:rsidRDefault="005C3593" w:rsidP="005C3593">
            <w:pPr>
              <w:pStyle w:val="a7"/>
              <w:shd w:val="clear" w:color="auto" w:fill="FFFFFF"/>
              <w:spacing w:before="0" w:beforeAutospacing="0" w:after="0" w:afterAutospacing="0"/>
              <w:rPr>
                <w:color w:val="auto"/>
              </w:rPr>
            </w:pPr>
            <w:r>
              <w:rPr>
                <w:color w:val="auto"/>
              </w:rPr>
              <w:t xml:space="preserve">- </w:t>
            </w:r>
            <w:r w:rsidRPr="007D1309">
              <w:rPr>
                <w:color w:val="auto"/>
              </w:rPr>
              <w:t>готовность и способность выпускника к с</w:t>
            </w:r>
            <w:r w:rsidR="00526130">
              <w:rPr>
                <w:color w:val="auto"/>
              </w:rPr>
              <w:t>аморазвитию и личностному само</w:t>
            </w:r>
            <w:r w:rsidR="00DC1516">
              <w:rPr>
                <w:color w:val="auto"/>
              </w:rPr>
              <w:t xml:space="preserve"> </w:t>
            </w:r>
            <w:r w:rsidR="00526130">
              <w:rPr>
                <w:color w:val="auto"/>
              </w:rPr>
              <w:t>-</w:t>
            </w:r>
            <w:r w:rsidR="00DC1516">
              <w:rPr>
                <w:color w:val="auto"/>
              </w:rPr>
              <w:t xml:space="preserve"> </w:t>
            </w:r>
            <w:r w:rsidRPr="007D1309">
              <w:rPr>
                <w:color w:val="auto"/>
              </w:rPr>
              <w:t>опре</w:t>
            </w:r>
            <w:r w:rsidR="00526130">
              <w:rPr>
                <w:color w:val="auto"/>
              </w:rPr>
              <w:t xml:space="preserve">делению; выявление и мотивация </w:t>
            </w:r>
            <w:r w:rsidRPr="007D1309">
              <w:rPr>
                <w:color w:val="auto"/>
              </w:rPr>
              <w:t xml:space="preserve">к раскрытию лидерских и предпринимательских качеств; </w:t>
            </w:r>
          </w:p>
          <w:p w:rsidR="005C3593" w:rsidRDefault="005C3593" w:rsidP="005C3593">
            <w:pPr>
              <w:pStyle w:val="a7"/>
              <w:shd w:val="clear" w:color="auto" w:fill="FFFFFF"/>
              <w:spacing w:before="0" w:beforeAutospacing="0" w:after="0" w:afterAutospacing="0"/>
              <w:rPr>
                <w:color w:val="auto"/>
              </w:rPr>
            </w:pPr>
            <w:r>
              <w:rPr>
                <w:color w:val="auto"/>
              </w:rPr>
              <w:t xml:space="preserve">- </w:t>
            </w:r>
            <w:r w:rsidRPr="007D1309">
              <w:rPr>
                <w:color w:val="auto"/>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C3593" w:rsidRDefault="005C3593" w:rsidP="005C3593">
            <w:pPr>
              <w:pStyle w:val="a7"/>
              <w:shd w:val="clear" w:color="auto" w:fill="FFFFFF"/>
              <w:spacing w:before="0" w:beforeAutospacing="0" w:after="0" w:afterAutospacing="0"/>
              <w:rPr>
                <w:color w:val="auto"/>
              </w:rPr>
            </w:pPr>
            <w:r>
              <w:rPr>
                <w:color w:val="auto"/>
              </w:rPr>
              <w:t xml:space="preserve"> - </w:t>
            </w:r>
            <w:r w:rsidRPr="007D1309">
              <w:rPr>
                <w:color w:val="auto"/>
              </w:rPr>
              <w:t>ответственное отношение к созданию семьи на основе осознанного принятия ценностей семейной жизни;</w:t>
            </w:r>
          </w:p>
          <w:p w:rsidR="005C3593" w:rsidRDefault="005C3593" w:rsidP="005C3593">
            <w:pPr>
              <w:pStyle w:val="a7"/>
              <w:shd w:val="clear" w:color="auto" w:fill="FFFFFF"/>
              <w:spacing w:before="0" w:beforeAutospacing="0" w:after="0" w:afterAutospacing="0"/>
              <w:rPr>
                <w:color w:val="auto"/>
              </w:rPr>
            </w:pPr>
            <w:r>
              <w:rPr>
                <w:color w:val="auto"/>
              </w:rPr>
              <w:t xml:space="preserve"> - </w:t>
            </w:r>
            <w:r w:rsidRPr="007D1309">
              <w:rPr>
                <w:color w:val="auto"/>
              </w:rPr>
              <w:t>мотивация к труду, умение оценивать и аргументировать собственную точку зрения по финансовым проблемам, стремление строить свое будущее на основе целеполагания и планирования;</w:t>
            </w:r>
          </w:p>
          <w:p w:rsidR="005C3593" w:rsidRPr="00747BDE" w:rsidRDefault="005C3593" w:rsidP="005C3593">
            <w:pPr>
              <w:pStyle w:val="a7"/>
              <w:shd w:val="clear" w:color="auto" w:fill="FFFFFF"/>
              <w:spacing w:before="0" w:beforeAutospacing="0" w:after="150"/>
              <w:rPr>
                <w:color w:val="auto"/>
              </w:rPr>
            </w:pPr>
            <w:r>
              <w:rPr>
                <w:color w:val="auto"/>
              </w:rPr>
              <w:t xml:space="preserve"> - </w:t>
            </w:r>
            <w:r w:rsidRPr="007D1309">
              <w:rPr>
                <w:color w:val="auto"/>
              </w:rPr>
              <w:t>осознание ответственности за настоящее и будущее собственное финансовое благополучие, благополучие своей семьи и государства.</w:t>
            </w:r>
          </w:p>
        </w:tc>
      </w:tr>
      <w:tr w:rsidR="005C3593" w:rsidRPr="007D71C6" w:rsidTr="005C3593">
        <w:tc>
          <w:tcPr>
            <w:tcW w:w="2235" w:type="dxa"/>
            <w:vMerge w:val="restart"/>
          </w:tcPr>
          <w:p w:rsidR="005C3593" w:rsidRPr="001E5B67" w:rsidRDefault="005C3593" w:rsidP="005C3593">
            <w:pPr>
              <w:jc w:val="both"/>
              <w:rPr>
                <w:color w:val="auto"/>
              </w:rPr>
            </w:pPr>
          </w:p>
          <w:p w:rsidR="005C3593" w:rsidRPr="001E5B67" w:rsidRDefault="005C3593" w:rsidP="005C3593">
            <w:pPr>
              <w:jc w:val="both"/>
              <w:rPr>
                <w:color w:val="auto"/>
              </w:rPr>
            </w:pPr>
          </w:p>
          <w:p w:rsidR="005C3593" w:rsidRPr="001E5B67" w:rsidRDefault="005C3593" w:rsidP="005C3593">
            <w:pPr>
              <w:jc w:val="both"/>
              <w:rPr>
                <w:color w:val="auto"/>
              </w:rPr>
            </w:pPr>
          </w:p>
          <w:p w:rsidR="005C3593" w:rsidRPr="001E5B67" w:rsidRDefault="005C3593" w:rsidP="005C3593">
            <w:pPr>
              <w:jc w:val="both"/>
              <w:rPr>
                <w:color w:val="auto"/>
              </w:rPr>
            </w:pPr>
          </w:p>
          <w:p w:rsidR="005C3593" w:rsidRPr="001E5B67" w:rsidRDefault="005C3593" w:rsidP="005C3593">
            <w:pPr>
              <w:jc w:val="both"/>
              <w:rPr>
                <w:color w:val="auto"/>
              </w:rPr>
            </w:pPr>
            <w:proofErr w:type="spellStart"/>
            <w:r w:rsidRPr="001E5B67">
              <w:rPr>
                <w:color w:val="auto"/>
              </w:rPr>
              <w:t>Метапредметные</w:t>
            </w:r>
            <w:proofErr w:type="spellEnd"/>
          </w:p>
        </w:tc>
        <w:tc>
          <w:tcPr>
            <w:tcW w:w="8044" w:type="dxa"/>
          </w:tcPr>
          <w:p w:rsidR="005C3593" w:rsidRDefault="005C3593" w:rsidP="005C3593">
            <w:pPr>
              <w:pStyle w:val="a7"/>
              <w:shd w:val="clear" w:color="auto" w:fill="FFFFFF"/>
              <w:spacing w:before="0" w:beforeAutospacing="0" w:after="150" w:afterAutospacing="0"/>
              <w:rPr>
                <w:color w:val="auto"/>
              </w:rPr>
            </w:pPr>
            <w:r w:rsidRPr="001E5B67">
              <w:rPr>
                <w:color w:val="auto"/>
              </w:rPr>
              <w:t>Регулятивные УУД:</w:t>
            </w:r>
          </w:p>
          <w:p w:rsidR="005C3593" w:rsidRDefault="005C3593" w:rsidP="005C3593">
            <w:pPr>
              <w:pStyle w:val="a7"/>
              <w:shd w:val="clear" w:color="auto" w:fill="FFFFFF"/>
              <w:spacing w:before="0" w:beforeAutospacing="0" w:after="0" w:afterAutospacing="0"/>
              <w:rPr>
                <w:color w:val="auto"/>
              </w:rPr>
            </w:pPr>
            <w:r>
              <w:rPr>
                <w:color w:val="auto"/>
              </w:rPr>
              <w:t xml:space="preserve">- </w:t>
            </w:r>
            <w:r w:rsidRPr="007D1309">
              <w:rPr>
                <w:color w:val="auto"/>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5C3593" w:rsidRDefault="005C3593" w:rsidP="005C3593">
            <w:pPr>
              <w:pStyle w:val="a7"/>
              <w:shd w:val="clear" w:color="auto" w:fill="FFFFFF"/>
              <w:spacing w:before="0" w:beforeAutospacing="0" w:after="0" w:afterAutospacing="0"/>
              <w:rPr>
                <w:color w:val="auto"/>
              </w:rPr>
            </w:pPr>
            <w:r>
              <w:rPr>
                <w:color w:val="auto"/>
              </w:rPr>
              <w:t xml:space="preserve">- </w:t>
            </w:r>
            <w:r w:rsidRPr="007D1309">
              <w:rPr>
                <w:color w:val="auto"/>
              </w:rPr>
              <w:t xml:space="preserve">умение самостоятельно планировать пути достижения личных финансовых целей, в том числе альтернативные, осознанно выбирать наиболее эффективные способы решения финансовых задач; </w:t>
            </w:r>
          </w:p>
          <w:p w:rsidR="005C3593" w:rsidRDefault="005C3593" w:rsidP="005C3593">
            <w:pPr>
              <w:pStyle w:val="a7"/>
              <w:shd w:val="clear" w:color="auto" w:fill="FFFFFF"/>
              <w:spacing w:before="0" w:beforeAutospacing="0" w:after="0" w:afterAutospacing="0"/>
              <w:rPr>
                <w:color w:val="auto"/>
              </w:rPr>
            </w:pPr>
            <w:r>
              <w:rPr>
                <w:color w:val="auto"/>
              </w:rPr>
              <w:t xml:space="preserve">- </w:t>
            </w:r>
            <w:r w:rsidRPr="007D1309">
              <w:rPr>
                <w:color w:val="auto"/>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w:t>
            </w:r>
            <w:r w:rsidR="00526130">
              <w:rPr>
                <w:color w:val="auto"/>
              </w:rPr>
              <w:t xml:space="preserve">ь свои действия в соответствии </w:t>
            </w:r>
            <w:r w:rsidRPr="007D1309">
              <w:rPr>
                <w:color w:val="auto"/>
              </w:rPr>
              <w:t>с изменяющейся ситуацией;</w:t>
            </w:r>
          </w:p>
          <w:p w:rsidR="005C3593" w:rsidRPr="00E66A48" w:rsidRDefault="005C3593" w:rsidP="005C3593">
            <w:pPr>
              <w:pStyle w:val="a7"/>
              <w:shd w:val="clear" w:color="auto" w:fill="FFFFFF"/>
              <w:spacing w:before="0" w:beforeAutospacing="0" w:after="150"/>
              <w:rPr>
                <w:color w:val="auto"/>
              </w:rPr>
            </w:pPr>
            <w:r>
              <w:rPr>
                <w:color w:val="auto"/>
              </w:rPr>
              <w:t xml:space="preserve"> - </w:t>
            </w:r>
            <w:r w:rsidRPr="007D1309">
              <w:rPr>
                <w:color w:val="auto"/>
              </w:rPr>
              <w:t xml:space="preserve">формирование навыков принятия решений на основе сравнительного анализа финансовых альтернатив, планирования и </w:t>
            </w:r>
            <w:r w:rsidRPr="007D1309">
              <w:rPr>
                <w:color w:val="auto"/>
              </w:rPr>
              <w:lastRenderedPageBreak/>
              <w:t>прогнозирования будущих доходов и расходов личного бюджета,</w:t>
            </w:r>
            <w:r>
              <w:rPr>
                <w:color w:val="auto"/>
              </w:rPr>
              <w:t xml:space="preserve"> </w:t>
            </w:r>
            <w:r w:rsidRPr="007D1309">
              <w:rPr>
                <w:color w:val="auto"/>
              </w:rPr>
              <w:t xml:space="preserve">навыков самоанализа и </w:t>
            </w:r>
            <w:proofErr w:type="spellStart"/>
            <w:r w:rsidRPr="007D1309">
              <w:rPr>
                <w:color w:val="auto"/>
              </w:rPr>
              <w:t>самоменеджмента</w:t>
            </w:r>
            <w:proofErr w:type="spellEnd"/>
            <w:r w:rsidRPr="007D1309">
              <w:rPr>
                <w:color w:val="auto"/>
              </w:rPr>
              <w:t>.</w:t>
            </w:r>
          </w:p>
        </w:tc>
      </w:tr>
      <w:tr w:rsidR="005C3593" w:rsidRPr="007D71C6" w:rsidTr="005C3593">
        <w:tc>
          <w:tcPr>
            <w:tcW w:w="2235" w:type="dxa"/>
            <w:vMerge/>
          </w:tcPr>
          <w:p w:rsidR="005C3593" w:rsidRPr="001E5B67" w:rsidRDefault="005C3593" w:rsidP="005C3593">
            <w:pPr>
              <w:jc w:val="both"/>
              <w:rPr>
                <w:color w:val="auto"/>
              </w:rPr>
            </w:pPr>
          </w:p>
        </w:tc>
        <w:tc>
          <w:tcPr>
            <w:tcW w:w="8044" w:type="dxa"/>
          </w:tcPr>
          <w:p w:rsidR="005C3593" w:rsidRPr="000D1990" w:rsidRDefault="005C3593" w:rsidP="005C3593">
            <w:pPr>
              <w:jc w:val="both"/>
              <w:rPr>
                <w:color w:val="auto"/>
              </w:rPr>
            </w:pPr>
            <w:r w:rsidRPr="001E5B67">
              <w:rPr>
                <w:color w:val="auto"/>
              </w:rPr>
              <w:t>Познавательные УУД:</w:t>
            </w:r>
          </w:p>
          <w:p w:rsidR="005C3593" w:rsidRDefault="005C3593" w:rsidP="005C3593">
            <w:pPr>
              <w:pStyle w:val="c0"/>
              <w:shd w:val="clear" w:color="auto" w:fill="FFFFFF"/>
              <w:spacing w:before="0" w:beforeAutospacing="0" w:after="0"/>
              <w:rPr>
                <w:rStyle w:val="c1"/>
                <w:color w:val="000000"/>
              </w:rPr>
            </w:pPr>
            <w:r>
              <w:rPr>
                <w:rStyle w:val="c1"/>
                <w:color w:val="000000"/>
              </w:rPr>
              <w:t xml:space="preserve">- </w:t>
            </w:r>
            <w:r w:rsidRPr="007D1309">
              <w:rPr>
                <w:rStyle w:val="c1"/>
                <w:color w:val="00000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на примере материалов данного курса; </w:t>
            </w:r>
          </w:p>
          <w:p w:rsidR="005C3593" w:rsidRDefault="005C3593" w:rsidP="005C3593">
            <w:pPr>
              <w:pStyle w:val="c0"/>
              <w:shd w:val="clear" w:color="auto" w:fill="FFFFFF"/>
              <w:spacing w:before="0" w:beforeAutospacing="0" w:after="0" w:afterAutospacing="0"/>
              <w:rPr>
                <w:rStyle w:val="c1"/>
                <w:color w:val="000000"/>
              </w:rPr>
            </w:pPr>
            <w:r>
              <w:rPr>
                <w:rStyle w:val="c1"/>
                <w:color w:val="000000"/>
              </w:rPr>
              <w:t xml:space="preserve">- </w:t>
            </w:r>
            <w:r w:rsidR="00526130">
              <w:rPr>
                <w:rStyle w:val="c1"/>
                <w:color w:val="000000"/>
              </w:rPr>
              <w:t xml:space="preserve">умение создавать, применять </w:t>
            </w:r>
            <w:r w:rsidRPr="007D1309">
              <w:rPr>
                <w:rStyle w:val="c1"/>
                <w:color w:val="000000"/>
              </w:rPr>
              <w:t xml:space="preserve">и преобразовывать знаки и символы, модели и схемы для решения задач данного курса; </w:t>
            </w:r>
          </w:p>
          <w:p w:rsidR="005C3593" w:rsidRPr="007D1309" w:rsidRDefault="005C3593" w:rsidP="005C3593">
            <w:pPr>
              <w:pStyle w:val="c0"/>
              <w:shd w:val="clear" w:color="auto" w:fill="FFFFFF"/>
              <w:spacing w:before="0" w:beforeAutospacing="0" w:after="0" w:afterAutospacing="0"/>
              <w:rPr>
                <w:color w:val="000000"/>
              </w:rPr>
            </w:pPr>
            <w:r>
              <w:rPr>
                <w:rStyle w:val="c1"/>
                <w:color w:val="000000"/>
              </w:rPr>
              <w:t xml:space="preserve">- </w:t>
            </w:r>
            <w:r w:rsidRPr="007D1309">
              <w:rPr>
                <w:rStyle w:val="c1"/>
                <w:color w:val="000000"/>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r>
              <w:rPr>
                <w:rStyle w:val="c1"/>
                <w:color w:val="000000"/>
              </w:rPr>
              <w:t> </w:t>
            </w:r>
          </w:p>
        </w:tc>
      </w:tr>
      <w:tr w:rsidR="005C3593" w:rsidRPr="007D71C6" w:rsidTr="005C3593">
        <w:tc>
          <w:tcPr>
            <w:tcW w:w="2235" w:type="dxa"/>
            <w:vMerge/>
          </w:tcPr>
          <w:p w:rsidR="005C3593" w:rsidRPr="001E5B67" w:rsidRDefault="005C3593" w:rsidP="005C3593">
            <w:pPr>
              <w:jc w:val="both"/>
              <w:rPr>
                <w:color w:val="auto"/>
              </w:rPr>
            </w:pPr>
          </w:p>
        </w:tc>
        <w:tc>
          <w:tcPr>
            <w:tcW w:w="8044" w:type="dxa"/>
          </w:tcPr>
          <w:p w:rsidR="005C3593" w:rsidRPr="000D1990" w:rsidRDefault="005C3593" w:rsidP="005C3593">
            <w:pPr>
              <w:pStyle w:val="a7"/>
              <w:shd w:val="clear" w:color="auto" w:fill="FFFFFF"/>
              <w:spacing w:before="0" w:beforeAutospacing="0" w:after="150" w:afterAutospacing="0"/>
              <w:rPr>
                <w:rFonts w:ascii="Arial" w:hAnsi="Arial" w:cs="Arial"/>
                <w:color w:val="000000"/>
                <w:sz w:val="21"/>
                <w:szCs w:val="21"/>
              </w:rPr>
            </w:pPr>
            <w:r w:rsidRPr="001E5B67">
              <w:rPr>
                <w:color w:val="auto"/>
              </w:rPr>
              <w:t>Коммуникативные УУД:</w:t>
            </w:r>
            <w:r>
              <w:rPr>
                <w:rFonts w:ascii="Arial" w:hAnsi="Arial" w:cs="Arial"/>
                <w:color w:val="000000"/>
                <w:sz w:val="21"/>
                <w:szCs w:val="21"/>
              </w:rPr>
              <w:t xml:space="preserve"> </w:t>
            </w:r>
          </w:p>
          <w:p w:rsidR="005C3593" w:rsidRDefault="005C3593" w:rsidP="005C3593">
            <w:pPr>
              <w:pStyle w:val="a7"/>
              <w:shd w:val="clear" w:color="auto" w:fill="FFFFFF"/>
              <w:spacing w:before="0" w:beforeAutospacing="0" w:after="150" w:afterAutospacing="0"/>
              <w:rPr>
                <w:color w:val="000000"/>
              </w:rPr>
            </w:pPr>
            <w:r>
              <w:rPr>
                <w:color w:val="000000"/>
              </w:rPr>
              <w:t xml:space="preserve">- </w:t>
            </w:r>
            <w:r w:rsidRPr="007D1309">
              <w:rPr>
                <w:color w:val="000000"/>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5C3593" w:rsidRDefault="005C3593" w:rsidP="005C3593">
            <w:pPr>
              <w:pStyle w:val="a7"/>
              <w:shd w:val="clear" w:color="auto" w:fill="FFFFFF"/>
              <w:spacing w:before="0" w:beforeAutospacing="0" w:after="150" w:afterAutospacing="0"/>
              <w:rPr>
                <w:color w:val="000000"/>
              </w:rPr>
            </w:pPr>
            <w:r>
              <w:rPr>
                <w:color w:val="000000"/>
              </w:rPr>
              <w:t xml:space="preserve">- </w:t>
            </w:r>
            <w:r w:rsidRPr="007D1309">
              <w:rPr>
                <w:color w:val="000000"/>
              </w:rPr>
              <w:t>формирование и развитие компетентности в области использования информационно-коммуникационных технологий (</w:t>
            </w:r>
            <w:proofErr w:type="spellStart"/>
            <w:r w:rsidRPr="007D1309">
              <w:rPr>
                <w:color w:val="000000"/>
              </w:rPr>
              <w:t>иКт</w:t>
            </w:r>
            <w:proofErr w:type="spellEnd"/>
            <w:r w:rsidRPr="007D1309">
              <w:rPr>
                <w:color w:val="000000"/>
              </w:rPr>
              <w:t xml:space="preserve">-компетенции), навыков работы со статистической, фактической и аналитической финансовой информацией; </w:t>
            </w:r>
          </w:p>
          <w:p w:rsidR="005C3593" w:rsidRPr="009D53C0" w:rsidRDefault="005C3593" w:rsidP="005C3593">
            <w:pPr>
              <w:pStyle w:val="a7"/>
              <w:shd w:val="clear" w:color="auto" w:fill="FFFFFF"/>
              <w:spacing w:before="0" w:beforeAutospacing="0" w:after="150" w:afterAutospacing="0"/>
              <w:rPr>
                <w:color w:val="000000"/>
              </w:rPr>
            </w:pPr>
            <w:r>
              <w:rPr>
                <w:color w:val="000000"/>
              </w:rPr>
              <w:t xml:space="preserve">- </w:t>
            </w:r>
            <w:r w:rsidRPr="007D1309">
              <w:rPr>
                <w:color w:val="000000"/>
              </w:rPr>
              <w:t>координировать и выполнять работу в условиях реального, виртуального и комбинированного взаимодействия</w:t>
            </w:r>
            <w:r w:rsidRPr="009D53C0">
              <w:rPr>
                <w:color w:val="000000"/>
              </w:rPr>
              <w:t>.</w:t>
            </w:r>
          </w:p>
          <w:p w:rsidR="005C3593" w:rsidRPr="000D1990" w:rsidRDefault="005C3593" w:rsidP="005C3593">
            <w:pPr>
              <w:shd w:val="clear" w:color="auto" w:fill="FFFFFF"/>
              <w:rPr>
                <w:rFonts w:ascii="Arial" w:hAnsi="Arial" w:cs="Arial"/>
                <w:color w:val="000000"/>
                <w:sz w:val="22"/>
                <w:szCs w:val="22"/>
              </w:rPr>
            </w:pPr>
          </w:p>
        </w:tc>
      </w:tr>
      <w:tr w:rsidR="005C3593" w:rsidRPr="007D71C6" w:rsidTr="005C3593">
        <w:tc>
          <w:tcPr>
            <w:tcW w:w="2235" w:type="dxa"/>
          </w:tcPr>
          <w:p w:rsidR="005C3593" w:rsidRPr="001E5B67" w:rsidRDefault="005C3593" w:rsidP="005C3593">
            <w:pPr>
              <w:jc w:val="both"/>
              <w:rPr>
                <w:color w:val="auto"/>
              </w:rPr>
            </w:pPr>
            <w:r w:rsidRPr="001E5B67">
              <w:rPr>
                <w:color w:val="auto"/>
              </w:rPr>
              <w:t xml:space="preserve">Предметные </w:t>
            </w:r>
          </w:p>
        </w:tc>
        <w:tc>
          <w:tcPr>
            <w:tcW w:w="8044" w:type="dxa"/>
          </w:tcPr>
          <w:p w:rsidR="005C3593" w:rsidRDefault="005C3593" w:rsidP="005C3593">
            <w:pPr>
              <w:pStyle w:val="c10"/>
              <w:shd w:val="clear" w:color="auto" w:fill="FFFFFF"/>
              <w:spacing w:before="0" w:beforeAutospacing="0" w:after="0" w:afterAutospacing="0"/>
              <w:jc w:val="both"/>
              <w:rPr>
                <w:color w:val="000000"/>
                <w:sz w:val="28"/>
                <w:szCs w:val="28"/>
              </w:rPr>
            </w:pPr>
            <w:r>
              <w:rPr>
                <w:b/>
                <w:color w:val="auto"/>
              </w:rPr>
              <w:t xml:space="preserve">Ученик </w:t>
            </w:r>
            <w:r w:rsidRPr="00351DCF">
              <w:rPr>
                <w:b/>
                <w:color w:val="auto"/>
              </w:rPr>
              <w:t>научится:</w:t>
            </w:r>
            <w:r>
              <w:rPr>
                <w:color w:val="000000"/>
                <w:sz w:val="28"/>
                <w:szCs w:val="28"/>
              </w:rPr>
              <w:t xml:space="preserve"> </w:t>
            </w:r>
          </w:p>
          <w:p w:rsidR="005C3593" w:rsidRDefault="005C3593" w:rsidP="005C3593">
            <w:pPr>
              <w:pStyle w:val="c10"/>
              <w:shd w:val="clear" w:color="auto" w:fill="FFFFFF"/>
              <w:spacing w:before="0" w:beforeAutospacing="0" w:after="0" w:afterAutospacing="0"/>
              <w:jc w:val="both"/>
              <w:rPr>
                <w:color w:val="000000"/>
              </w:rPr>
            </w:pPr>
            <w:r>
              <w:rPr>
                <w:color w:val="000000"/>
                <w:sz w:val="28"/>
                <w:szCs w:val="28"/>
              </w:rPr>
              <w:t xml:space="preserve">- </w:t>
            </w:r>
            <w:r w:rsidRPr="007D1309">
              <w:rPr>
                <w:color w:val="000000"/>
              </w:rPr>
              <w:t>характеризовать и иллюстрировать конкретными примерами группы потребностей человека;</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 </w:t>
            </w:r>
            <w:r w:rsidRPr="007D1309">
              <w:rPr>
                <w:color w:val="000000"/>
              </w:rPr>
              <w:t xml:space="preserve">различать экономические явления и процессы общественной жизни;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выполнять несложные практические задания по анализу состояния личных финансов;</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 </w:t>
            </w:r>
            <w:r w:rsidRPr="007D1309">
              <w:rPr>
                <w:color w:val="000000"/>
              </w:rPr>
              <w:t xml:space="preserve">понимать влияние инфляции на повседневную жизнь;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применять способы анализа индекса потребительских цен;</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 </w:t>
            </w:r>
            <w:r w:rsidRPr="007D1309">
              <w:rPr>
                <w:color w:val="000000"/>
              </w:rPr>
              <w:t xml:space="preserve">анализировать несложные ситуации, связанные с гражданскими, трудовыми правоотношениями в области личных финансов;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 xml:space="preserve">объяснять проблему ограниченности финансовых ресурсов;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знать и конкретизировать примерами виды налогов;</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 </w:t>
            </w:r>
            <w:r w:rsidRPr="007D1309">
              <w:rPr>
                <w:color w:val="000000"/>
              </w:rPr>
              <w:t xml:space="preserve">различать сферы применения различных форм денег;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 xml:space="preserve">характеризовать экономику семьи; анализировать структуру семейного бюджета;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формулировать финансовые цели, предварительно оценивать их достижимость;</w:t>
            </w:r>
          </w:p>
          <w:p w:rsidR="005C3593" w:rsidRPr="007D1309" w:rsidRDefault="005C3593" w:rsidP="005C3593">
            <w:pPr>
              <w:pStyle w:val="c10"/>
              <w:shd w:val="clear" w:color="auto" w:fill="FFFFFF"/>
              <w:spacing w:before="0" w:beforeAutospacing="0" w:after="0" w:afterAutospacing="0"/>
              <w:jc w:val="both"/>
              <w:rPr>
                <w:color w:val="000000"/>
              </w:rPr>
            </w:pPr>
            <w:r>
              <w:rPr>
                <w:color w:val="000000"/>
              </w:rPr>
              <w:t xml:space="preserve"> - </w:t>
            </w:r>
            <w:r w:rsidRPr="007D1309">
              <w:rPr>
                <w:color w:val="000000"/>
              </w:rPr>
              <w:t>грамотно обращаться с деньгами в повседневной жизни;</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различать виды ценных бумаг;</w:t>
            </w:r>
          </w:p>
          <w:p w:rsidR="005C3593" w:rsidRDefault="005C3593" w:rsidP="005C3593">
            <w:pPr>
              <w:pStyle w:val="c10"/>
              <w:shd w:val="clear" w:color="auto" w:fill="FFFFFF"/>
              <w:spacing w:before="0" w:beforeAutospacing="0" w:after="0" w:afterAutospacing="0"/>
              <w:jc w:val="both"/>
              <w:rPr>
                <w:color w:val="000000"/>
              </w:rPr>
            </w:pPr>
            <w:r>
              <w:rPr>
                <w:color w:val="000000"/>
              </w:rPr>
              <w:lastRenderedPageBreak/>
              <w:t xml:space="preserve"> - </w:t>
            </w:r>
            <w:r w:rsidRPr="007D1309">
              <w:rPr>
                <w:color w:val="000000"/>
              </w:rPr>
              <w:t xml:space="preserve">находить, извлекать и осмысливать информацию правового характера относительно личной финансовой безопасности, полученную из доступных источников, систематизировать, анализировать полученные данные;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определять практическое назначение основных элементов банковской системы;</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 </w:t>
            </w:r>
            <w:r w:rsidRPr="007D1309">
              <w:rPr>
                <w:color w:val="000000"/>
              </w:rPr>
              <w:t xml:space="preserve">различать виды кредитов и сферу их использования;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уметь рассчитывать</w:t>
            </w:r>
            <w:r>
              <w:rPr>
                <w:color w:val="000000"/>
              </w:rPr>
              <w:t xml:space="preserve"> процентные ставки по кредиту;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 </w:t>
            </w:r>
            <w:r w:rsidRPr="007D1309">
              <w:rPr>
                <w:color w:val="000000"/>
              </w:rPr>
              <w:t xml:space="preserve">разумному и безопасному финансовому поведению; </w:t>
            </w:r>
          </w:p>
          <w:p w:rsidR="005C3593"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 xml:space="preserve">применять правовые нормы по защите прав потребителей финансовых услуг; </w:t>
            </w:r>
          </w:p>
          <w:p w:rsidR="005C3593" w:rsidRPr="007D1309" w:rsidRDefault="005C3593" w:rsidP="005C3593">
            <w:pPr>
              <w:pStyle w:val="c10"/>
              <w:shd w:val="clear" w:color="auto" w:fill="FFFFFF"/>
              <w:spacing w:before="0" w:beforeAutospacing="0" w:after="0" w:afterAutospacing="0"/>
              <w:jc w:val="both"/>
              <w:rPr>
                <w:color w:val="000000"/>
              </w:rPr>
            </w:pPr>
            <w:r>
              <w:rPr>
                <w:color w:val="000000"/>
              </w:rPr>
              <w:t xml:space="preserve">- </w:t>
            </w:r>
            <w:r w:rsidRPr="007D1309">
              <w:rPr>
                <w:color w:val="000000"/>
              </w:rPr>
              <w:t>выявлять признаки мошенничества на финансовом рынке в отношении физических лиц.</w:t>
            </w:r>
          </w:p>
          <w:p w:rsidR="005C3593" w:rsidRDefault="005C3593" w:rsidP="005C3593">
            <w:pPr>
              <w:pStyle w:val="c10"/>
              <w:shd w:val="clear" w:color="auto" w:fill="FFFFFF"/>
              <w:spacing w:before="0" w:beforeAutospacing="0" w:after="0" w:afterAutospacing="0"/>
              <w:jc w:val="both"/>
              <w:rPr>
                <w:sz w:val="20"/>
              </w:rPr>
            </w:pPr>
            <w:r>
              <w:rPr>
                <w:b/>
                <w:color w:val="auto"/>
              </w:rPr>
              <w:t xml:space="preserve">Ученик </w:t>
            </w:r>
            <w:r w:rsidRPr="00520F3C">
              <w:rPr>
                <w:b/>
                <w:color w:val="auto"/>
              </w:rPr>
              <w:t>получит возможность научится:</w:t>
            </w:r>
            <w:r>
              <w:rPr>
                <w:color w:val="000000"/>
                <w:sz w:val="28"/>
                <w:szCs w:val="28"/>
              </w:rPr>
              <w:t xml:space="preserve"> </w:t>
            </w:r>
          </w:p>
          <w:p w:rsidR="005C3593" w:rsidRPr="00DC1516" w:rsidRDefault="005C3593" w:rsidP="005C3593">
            <w:pPr>
              <w:jc w:val="both"/>
              <w:rPr>
                <w:color w:val="auto"/>
                <w:sz w:val="24"/>
                <w:szCs w:val="24"/>
              </w:rPr>
            </w:pPr>
            <w:r>
              <w:rPr>
                <w:b/>
                <w:color w:val="auto"/>
              </w:rPr>
              <w:t xml:space="preserve">- </w:t>
            </w:r>
            <w:r w:rsidRPr="00DC1516">
              <w:rPr>
                <w:color w:val="auto"/>
                <w:sz w:val="24"/>
                <w:szCs w:val="24"/>
              </w:rPr>
              <w:t xml:space="preserve">анализировать состояние финансовых рынков, используя различные источники информации; </w:t>
            </w:r>
          </w:p>
          <w:p w:rsidR="005C3593" w:rsidRPr="00DC1516" w:rsidRDefault="005C3593" w:rsidP="005C3593">
            <w:pPr>
              <w:jc w:val="both"/>
              <w:rPr>
                <w:color w:val="auto"/>
                <w:sz w:val="24"/>
                <w:szCs w:val="24"/>
              </w:rPr>
            </w:pPr>
            <w:r w:rsidRPr="00DC1516">
              <w:rPr>
                <w:color w:val="auto"/>
                <w:sz w:val="24"/>
                <w:szCs w:val="24"/>
              </w:rPr>
              <w:t xml:space="preserve">- применять теоретические знания по финансовой грамотности для практической деятельности и повседневной жизни; </w:t>
            </w:r>
          </w:p>
          <w:p w:rsidR="005C3593" w:rsidRPr="00DC1516" w:rsidRDefault="005C3593" w:rsidP="005C3593">
            <w:pPr>
              <w:jc w:val="both"/>
              <w:rPr>
                <w:color w:val="auto"/>
                <w:sz w:val="24"/>
                <w:szCs w:val="24"/>
              </w:rPr>
            </w:pPr>
            <w:r w:rsidRPr="00DC1516">
              <w:rPr>
                <w:color w:val="auto"/>
                <w:sz w:val="24"/>
                <w:szCs w:val="24"/>
              </w:rPr>
              <w:t xml:space="preserve">- 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rsidR="005C3593" w:rsidRPr="00DC1516" w:rsidRDefault="005C3593" w:rsidP="005C3593">
            <w:pPr>
              <w:jc w:val="both"/>
              <w:rPr>
                <w:color w:val="auto"/>
                <w:sz w:val="24"/>
                <w:szCs w:val="24"/>
              </w:rPr>
            </w:pPr>
            <w:r w:rsidRPr="00DC1516">
              <w:rPr>
                <w:color w:val="auto"/>
                <w:sz w:val="24"/>
                <w:szCs w:val="24"/>
              </w:rPr>
              <w:t xml:space="preserve">- 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 </w:t>
            </w:r>
          </w:p>
          <w:p w:rsidR="005C3593" w:rsidRPr="00DC1516" w:rsidRDefault="005C3593" w:rsidP="005C3593">
            <w:pPr>
              <w:jc w:val="both"/>
              <w:rPr>
                <w:color w:val="auto"/>
                <w:sz w:val="24"/>
                <w:szCs w:val="24"/>
              </w:rPr>
            </w:pPr>
            <w:r w:rsidRPr="00DC1516">
              <w:rPr>
                <w:color w:val="auto"/>
                <w:sz w:val="24"/>
                <w:szCs w:val="24"/>
              </w:rPr>
              <w:t>- 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5C3593" w:rsidRPr="00DC1516" w:rsidRDefault="005C3593" w:rsidP="005C3593">
            <w:pPr>
              <w:jc w:val="both"/>
              <w:rPr>
                <w:color w:val="auto"/>
                <w:sz w:val="24"/>
                <w:szCs w:val="24"/>
              </w:rPr>
            </w:pPr>
            <w:r w:rsidRPr="00DC1516">
              <w:rPr>
                <w:color w:val="auto"/>
                <w:sz w:val="24"/>
                <w:szCs w:val="24"/>
              </w:rPr>
              <w:t xml:space="preserve">- применять полученные экономические знания для эффективного исполнения основных социально-экономических ролей заемщика и акционера; </w:t>
            </w:r>
          </w:p>
          <w:p w:rsidR="005C3593" w:rsidRPr="00DC1516" w:rsidRDefault="005C3593" w:rsidP="005C3593">
            <w:pPr>
              <w:jc w:val="both"/>
              <w:rPr>
                <w:color w:val="auto"/>
                <w:sz w:val="24"/>
                <w:szCs w:val="24"/>
              </w:rPr>
            </w:pPr>
            <w:r w:rsidRPr="00DC1516">
              <w:rPr>
                <w:color w:val="auto"/>
                <w:sz w:val="24"/>
                <w:szCs w:val="24"/>
              </w:rPr>
              <w:t xml:space="preserve">- использовать приобретенные знания для выполнения практических заданий, основанных на ситуациях, связанных с покупкой и продажей валюты; </w:t>
            </w:r>
          </w:p>
          <w:p w:rsidR="005C3593" w:rsidRPr="00DC1516" w:rsidRDefault="005C3593" w:rsidP="005C3593">
            <w:pPr>
              <w:jc w:val="both"/>
              <w:rPr>
                <w:color w:val="auto"/>
                <w:sz w:val="24"/>
                <w:szCs w:val="24"/>
              </w:rPr>
            </w:pPr>
            <w:r w:rsidRPr="00DC1516">
              <w:rPr>
                <w:color w:val="auto"/>
                <w:sz w:val="24"/>
                <w:szCs w:val="24"/>
              </w:rPr>
              <w:t xml:space="preserve">- определять воздействие факторов, влияющих на валютный курс; </w:t>
            </w:r>
          </w:p>
          <w:p w:rsidR="005C3593" w:rsidRPr="00DC1516" w:rsidRDefault="005C3593" w:rsidP="005C3593">
            <w:pPr>
              <w:jc w:val="both"/>
              <w:rPr>
                <w:color w:val="auto"/>
                <w:sz w:val="24"/>
                <w:szCs w:val="24"/>
              </w:rPr>
            </w:pPr>
            <w:r w:rsidRPr="00DC1516">
              <w:rPr>
                <w:color w:val="auto"/>
                <w:sz w:val="24"/>
                <w:szCs w:val="24"/>
              </w:rPr>
              <w:t>- 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5C3593" w:rsidRPr="00DC1516" w:rsidRDefault="005C3593" w:rsidP="005C3593">
            <w:pPr>
              <w:jc w:val="both"/>
              <w:rPr>
                <w:color w:val="auto"/>
                <w:sz w:val="24"/>
                <w:szCs w:val="24"/>
              </w:rPr>
            </w:pPr>
            <w:r w:rsidRPr="00DC1516">
              <w:rPr>
                <w:color w:val="auto"/>
                <w:sz w:val="24"/>
                <w:szCs w:val="24"/>
              </w:rPr>
              <w:t xml:space="preserve">- оценивать влияние инфляции на доходность финансовых активов; </w:t>
            </w:r>
          </w:p>
          <w:p w:rsidR="005C3593" w:rsidRPr="00DC1516" w:rsidRDefault="005C3593" w:rsidP="005C3593">
            <w:pPr>
              <w:jc w:val="both"/>
              <w:rPr>
                <w:color w:val="auto"/>
                <w:sz w:val="24"/>
                <w:szCs w:val="24"/>
              </w:rPr>
            </w:pPr>
            <w:r w:rsidRPr="00DC1516">
              <w:rPr>
                <w:color w:val="auto"/>
                <w:sz w:val="24"/>
                <w:szCs w:val="24"/>
              </w:rPr>
              <w:t>- применять полученные теоретические и практические знания для определения экономически рационального поведения;</w:t>
            </w:r>
          </w:p>
          <w:p w:rsidR="005C3593" w:rsidRPr="00DC1516" w:rsidRDefault="005C3593" w:rsidP="005C3593">
            <w:pPr>
              <w:jc w:val="both"/>
              <w:rPr>
                <w:color w:val="auto"/>
                <w:sz w:val="24"/>
                <w:szCs w:val="24"/>
              </w:rPr>
            </w:pPr>
            <w:r w:rsidRPr="00DC1516">
              <w:rPr>
                <w:color w:val="auto"/>
                <w:sz w:val="24"/>
                <w:szCs w:val="24"/>
              </w:rPr>
              <w:t xml:space="preserve"> - оценивать и принимать ответственность за рациональные решения </w:t>
            </w:r>
          </w:p>
          <w:p w:rsidR="005C3593" w:rsidRPr="00DC1516" w:rsidRDefault="005C3593" w:rsidP="005C3593">
            <w:pPr>
              <w:jc w:val="both"/>
              <w:rPr>
                <w:color w:val="auto"/>
                <w:sz w:val="24"/>
                <w:szCs w:val="24"/>
              </w:rPr>
            </w:pPr>
            <w:r w:rsidRPr="00DC1516">
              <w:rPr>
                <w:color w:val="auto"/>
                <w:sz w:val="24"/>
                <w:szCs w:val="24"/>
              </w:rPr>
              <w:t xml:space="preserve"> и их возможные последствия для себя, своего окружения и общества в целом;</w:t>
            </w:r>
          </w:p>
          <w:p w:rsidR="005C3593" w:rsidRPr="00DC1516" w:rsidRDefault="005C3593" w:rsidP="005C3593">
            <w:pPr>
              <w:jc w:val="both"/>
              <w:rPr>
                <w:color w:val="auto"/>
                <w:sz w:val="24"/>
                <w:szCs w:val="24"/>
              </w:rPr>
            </w:pPr>
            <w:r w:rsidRPr="00DC1516">
              <w:rPr>
                <w:color w:val="auto"/>
                <w:sz w:val="24"/>
                <w:szCs w:val="24"/>
              </w:rPr>
              <w:t xml:space="preserve"> - 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w:t>
            </w:r>
          </w:p>
          <w:p w:rsidR="005C3593" w:rsidRPr="001E5B67" w:rsidRDefault="005C3593" w:rsidP="005C3593">
            <w:pPr>
              <w:jc w:val="both"/>
              <w:rPr>
                <w:color w:val="auto"/>
              </w:rPr>
            </w:pPr>
          </w:p>
        </w:tc>
      </w:tr>
    </w:tbl>
    <w:p w:rsidR="005C3593" w:rsidRPr="00AD7E4B" w:rsidRDefault="005C3593" w:rsidP="005C3593">
      <w:pPr>
        <w:autoSpaceDE w:val="0"/>
        <w:autoSpaceDN w:val="0"/>
        <w:adjustRightInd w:val="0"/>
        <w:spacing w:line="360" w:lineRule="auto"/>
        <w:jc w:val="both"/>
        <w:rPr>
          <w:b/>
          <w:bCs/>
          <w:sz w:val="24"/>
          <w:szCs w:val="24"/>
        </w:rPr>
      </w:pPr>
    </w:p>
    <w:p w:rsidR="005C3593" w:rsidRDefault="005C3593" w:rsidP="005C3593">
      <w:pPr>
        <w:spacing w:line="360" w:lineRule="auto"/>
        <w:jc w:val="both"/>
        <w:rPr>
          <w:b/>
          <w:i/>
          <w:sz w:val="24"/>
          <w:szCs w:val="24"/>
        </w:rPr>
      </w:pPr>
    </w:p>
    <w:p w:rsidR="005C3593" w:rsidRPr="00C91B8F" w:rsidRDefault="005C3593" w:rsidP="005C3593">
      <w:pPr>
        <w:spacing w:line="360" w:lineRule="auto"/>
        <w:jc w:val="center"/>
        <w:rPr>
          <w:sz w:val="24"/>
          <w:szCs w:val="24"/>
        </w:rPr>
      </w:pPr>
      <w:r w:rsidRPr="00C91B8F">
        <w:rPr>
          <w:sz w:val="24"/>
          <w:szCs w:val="24"/>
        </w:rPr>
        <w:lastRenderedPageBreak/>
        <w:t>Учебно-методический комплекс</w:t>
      </w:r>
    </w:p>
    <w:p w:rsidR="005C3593" w:rsidRPr="00BD6622" w:rsidRDefault="005C3593" w:rsidP="005C3593">
      <w:pPr>
        <w:spacing w:line="360" w:lineRule="auto"/>
        <w:jc w:val="center"/>
        <w:rPr>
          <w:sz w:val="24"/>
          <w:szCs w:val="24"/>
        </w:rPr>
      </w:pPr>
      <w:r>
        <w:rPr>
          <w:sz w:val="24"/>
          <w:szCs w:val="24"/>
        </w:rPr>
        <w:t>по основам финансовой грамотности</w:t>
      </w:r>
    </w:p>
    <w:p w:rsidR="005C3593" w:rsidRPr="00C91B8F" w:rsidRDefault="005C3593" w:rsidP="005C3593">
      <w:pPr>
        <w:spacing w:line="360" w:lineRule="auto"/>
        <w:jc w:val="center"/>
        <w:rPr>
          <w:sz w:val="24"/>
          <w:szCs w:val="24"/>
        </w:rPr>
      </w:pPr>
      <w:r>
        <w:rPr>
          <w:sz w:val="24"/>
          <w:szCs w:val="24"/>
        </w:rPr>
        <w:t xml:space="preserve">10 </w:t>
      </w:r>
      <w:r w:rsidRPr="00C91B8F">
        <w:rPr>
          <w:sz w:val="24"/>
          <w:szCs w:val="24"/>
        </w:rPr>
        <w:t>класс</w:t>
      </w:r>
    </w:p>
    <w:p w:rsidR="005C3593" w:rsidRDefault="005C3593" w:rsidP="005C3593">
      <w:pPr>
        <w:rPr>
          <w:b/>
          <w:sz w:val="24"/>
          <w:szCs w:val="24"/>
        </w:rPr>
      </w:pPr>
      <w:r w:rsidRPr="009331BA">
        <w:rPr>
          <w:b/>
          <w:sz w:val="24"/>
          <w:szCs w:val="24"/>
        </w:rPr>
        <w:t>Для учителя:</w:t>
      </w:r>
    </w:p>
    <w:p w:rsidR="005C3593" w:rsidRDefault="005C3593" w:rsidP="00526130">
      <w:pPr>
        <w:pStyle w:val="a5"/>
        <w:numPr>
          <w:ilvl w:val="0"/>
          <w:numId w:val="2"/>
        </w:numPr>
        <w:spacing w:line="360" w:lineRule="auto"/>
        <w:jc w:val="both"/>
        <w:rPr>
          <w:rFonts w:ascii="Times New Roman" w:hAnsi="Times New Roman"/>
          <w:sz w:val="24"/>
          <w:szCs w:val="24"/>
        </w:rPr>
      </w:pPr>
      <w:r>
        <w:rPr>
          <w:rFonts w:ascii="Times New Roman" w:hAnsi="Times New Roman"/>
          <w:sz w:val="24"/>
          <w:szCs w:val="24"/>
        </w:rPr>
        <w:t>У</w:t>
      </w:r>
      <w:r w:rsidRPr="00BE0FF1">
        <w:rPr>
          <w:rFonts w:ascii="Times New Roman" w:hAnsi="Times New Roman"/>
          <w:sz w:val="24"/>
          <w:szCs w:val="24"/>
        </w:rPr>
        <w:t>чебно-методический ком</w:t>
      </w:r>
      <w:r w:rsidR="00526130">
        <w:rPr>
          <w:rFonts w:ascii="Times New Roman" w:hAnsi="Times New Roman"/>
          <w:sz w:val="24"/>
          <w:szCs w:val="24"/>
        </w:rPr>
        <w:t>плект (УМК), включающий учебник</w:t>
      </w:r>
      <w:r w:rsidRPr="00BE0FF1">
        <w:rPr>
          <w:rFonts w:ascii="Times New Roman" w:hAnsi="Times New Roman"/>
          <w:sz w:val="24"/>
          <w:szCs w:val="24"/>
        </w:rPr>
        <w:t xml:space="preserve"> и рабочую тетрадь</w:t>
      </w:r>
      <w:r>
        <w:rPr>
          <w:rFonts w:ascii="Times New Roman" w:hAnsi="Times New Roman"/>
          <w:sz w:val="24"/>
          <w:szCs w:val="24"/>
        </w:rPr>
        <w:t>: В.В. Чумаченко, А.П. Горяев «О</w:t>
      </w:r>
      <w:r w:rsidRPr="00BE0FF1">
        <w:rPr>
          <w:rFonts w:ascii="Times New Roman" w:hAnsi="Times New Roman"/>
          <w:sz w:val="24"/>
          <w:szCs w:val="24"/>
        </w:rPr>
        <w:t>сн</w:t>
      </w:r>
      <w:r w:rsidR="00526130">
        <w:rPr>
          <w:rFonts w:ascii="Times New Roman" w:hAnsi="Times New Roman"/>
          <w:sz w:val="24"/>
          <w:szCs w:val="24"/>
        </w:rPr>
        <w:t xml:space="preserve">овы финансовой грамотности», М. </w:t>
      </w:r>
      <w:r w:rsidRPr="00BE0FF1">
        <w:rPr>
          <w:rFonts w:ascii="Times New Roman" w:hAnsi="Times New Roman"/>
          <w:sz w:val="24"/>
          <w:szCs w:val="24"/>
        </w:rPr>
        <w:t>«Просвещение», 2016</w:t>
      </w:r>
    </w:p>
    <w:p w:rsidR="005C3593" w:rsidRDefault="005C3593" w:rsidP="00526130">
      <w:pPr>
        <w:pStyle w:val="a5"/>
        <w:numPr>
          <w:ilvl w:val="0"/>
          <w:numId w:val="2"/>
        </w:numPr>
        <w:spacing w:line="360" w:lineRule="auto"/>
        <w:jc w:val="both"/>
        <w:rPr>
          <w:rFonts w:ascii="Times New Roman" w:hAnsi="Times New Roman"/>
          <w:sz w:val="24"/>
          <w:szCs w:val="24"/>
        </w:rPr>
      </w:pPr>
      <w:r w:rsidRPr="00BE0FF1">
        <w:rPr>
          <w:rFonts w:ascii="Times New Roman" w:hAnsi="Times New Roman"/>
          <w:sz w:val="24"/>
          <w:szCs w:val="24"/>
        </w:rPr>
        <w:t>А.П. Горяев, В.В. Чумаченко «Финансовая грамота для школьников», Российская экономическая школа, 2010</w:t>
      </w:r>
    </w:p>
    <w:p w:rsidR="005C3593" w:rsidRPr="00BE0FF1" w:rsidRDefault="005C3593" w:rsidP="00526130">
      <w:pPr>
        <w:pStyle w:val="a5"/>
        <w:numPr>
          <w:ilvl w:val="0"/>
          <w:numId w:val="2"/>
        </w:numPr>
        <w:spacing w:line="360" w:lineRule="auto"/>
        <w:jc w:val="both"/>
        <w:rPr>
          <w:rFonts w:ascii="Times New Roman" w:hAnsi="Times New Roman"/>
          <w:sz w:val="24"/>
          <w:szCs w:val="24"/>
        </w:rPr>
      </w:pPr>
      <w:r>
        <w:rPr>
          <w:rFonts w:ascii="Times New Roman" w:hAnsi="Times New Roman"/>
          <w:sz w:val="24"/>
          <w:szCs w:val="24"/>
        </w:rPr>
        <w:t>Интернет-ресурсы, учебная платформа «</w:t>
      </w:r>
      <w:proofErr w:type="spellStart"/>
      <w:r>
        <w:rPr>
          <w:rFonts w:ascii="Times New Roman" w:hAnsi="Times New Roman"/>
          <w:sz w:val="24"/>
          <w:szCs w:val="24"/>
        </w:rPr>
        <w:t>Якласс</w:t>
      </w:r>
      <w:proofErr w:type="spellEnd"/>
      <w:r>
        <w:rPr>
          <w:rFonts w:ascii="Times New Roman" w:hAnsi="Times New Roman"/>
          <w:sz w:val="24"/>
          <w:szCs w:val="24"/>
        </w:rPr>
        <w:t>»</w:t>
      </w:r>
    </w:p>
    <w:p w:rsidR="005C3593" w:rsidRDefault="005C3593" w:rsidP="005C3593">
      <w:pPr>
        <w:rPr>
          <w:sz w:val="24"/>
          <w:szCs w:val="24"/>
        </w:rPr>
      </w:pPr>
    </w:p>
    <w:p w:rsidR="005C3593" w:rsidRDefault="005C3593" w:rsidP="005C3593">
      <w:pPr>
        <w:rPr>
          <w:b/>
          <w:sz w:val="24"/>
          <w:szCs w:val="24"/>
        </w:rPr>
      </w:pPr>
      <w:r>
        <w:rPr>
          <w:b/>
          <w:sz w:val="24"/>
          <w:szCs w:val="24"/>
        </w:rPr>
        <w:t>Для учащихся:</w:t>
      </w:r>
    </w:p>
    <w:p w:rsidR="005C3593" w:rsidRDefault="005C3593" w:rsidP="00526130">
      <w:pPr>
        <w:pStyle w:val="a5"/>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 В.В. Чумаченко, А.П. Горяев </w:t>
      </w:r>
      <w:r w:rsidRPr="00BE0FF1">
        <w:rPr>
          <w:rFonts w:ascii="Times New Roman" w:hAnsi="Times New Roman"/>
          <w:sz w:val="24"/>
          <w:szCs w:val="24"/>
        </w:rPr>
        <w:t xml:space="preserve">учебник </w:t>
      </w:r>
      <w:r>
        <w:rPr>
          <w:rFonts w:ascii="Times New Roman" w:hAnsi="Times New Roman"/>
          <w:sz w:val="24"/>
          <w:szCs w:val="24"/>
        </w:rPr>
        <w:t>и рабочая</w:t>
      </w:r>
      <w:r w:rsidRPr="00BE0FF1">
        <w:rPr>
          <w:rFonts w:ascii="Times New Roman" w:hAnsi="Times New Roman"/>
          <w:sz w:val="24"/>
          <w:szCs w:val="24"/>
        </w:rPr>
        <w:t xml:space="preserve"> тетрадь: </w:t>
      </w:r>
      <w:r>
        <w:rPr>
          <w:rFonts w:ascii="Times New Roman" w:hAnsi="Times New Roman"/>
          <w:sz w:val="24"/>
          <w:szCs w:val="24"/>
        </w:rPr>
        <w:t>«О</w:t>
      </w:r>
      <w:r w:rsidRPr="00BE0FF1">
        <w:rPr>
          <w:rFonts w:ascii="Times New Roman" w:hAnsi="Times New Roman"/>
          <w:sz w:val="24"/>
          <w:szCs w:val="24"/>
        </w:rPr>
        <w:t>сн</w:t>
      </w:r>
      <w:r>
        <w:rPr>
          <w:rFonts w:ascii="Times New Roman" w:hAnsi="Times New Roman"/>
          <w:sz w:val="24"/>
          <w:szCs w:val="24"/>
        </w:rPr>
        <w:t xml:space="preserve">овы финансовой грамотности», М. </w:t>
      </w:r>
      <w:r w:rsidRPr="00BE0FF1">
        <w:rPr>
          <w:rFonts w:ascii="Times New Roman" w:hAnsi="Times New Roman"/>
          <w:sz w:val="24"/>
          <w:szCs w:val="24"/>
        </w:rPr>
        <w:t>«Просвещение», 2016</w:t>
      </w:r>
    </w:p>
    <w:p w:rsidR="005C3593" w:rsidRPr="00BE0FF1" w:rsidRDefault="005C3593" w:rsidP="00526130">
      <w:pPr>
        <w:pStyle w:val="a5"/>
        <w:numPr>
          <w:ilvl w:val="0"/>
          <w:numId w:val="3"/>
        </w:numPr>
        <w:spacing w:line="360" w:lineRule="auto"/>
        <w:jc w:val="both"/>
        <w:rPr>
          <w:rFonts w:ascii="Times New Roman" w:hAnsi="Times New Roman"/>
          <w:sz w:val="24"/>
          <w:szCs w:val="24"/>
        </w:rPr>
      </w:pPr>
      <w:r>
        <w:rPr>
          <w:rFonts w:ascii="Times New Roman" w:hAnsi="Times New Roman"/>
          <w:sz w:val="24"/>
          <w:szCs w:val="24"/>
        </w:rPr>
        <w:t>Интернет-ресурсы, учебная платформа «</w:t>
      </w:r>
      <w:proofErr w:type="spellStart"/>
      <w:r>
        <w:rPr>
          <w:rFonts w:ascii="Times New Roman" w:hAnsi="Times New Roman"/>
          <w:sz w:val="24"/>
          <w:szCs w:val="24"/>
        </w:rPr>
        <w:t>Якласс</w:t>
      </w:r>
      <w:proofErr w:type="spellEnd"/>
      <w:r>
        <w:rPr>
          <w:rFonts w:ascii="Times New Roman" w:hAnsi="Times New Roman"/>
          <w:sz w:val="24"/>
          <w:szCs w:val="24"/>
        </w:rPr>
        <w:t>»</w:t>
      </w:r>
    </w:p>
    <w:p w:rsidR="005C3593" w:rsidRDefault="005C3593" w:rsidP="005C3593">
      <w:pPr>
        <w:pStyle w:val="a5"/>
        <w:spacing w:line="360" w:lineRule="auto"/>
        <w:rPr>
          <w:rFonts w:ascii="Times New Roman" w:hAnsi="Times New Roman"/>
          <w:sz w:val="24"/>
          <w:szCs w:val="24"/>
        </w:rPr>
      </w:pPr>
    </w:p>
    <w:p w:rsidR="005C3593" w:rsidRPr="009331BA" w:rsidRDefault="005C3593" w:rsidP="005C3593">
      <w:pPr>
        <w:rPr>
          <w:b/>
          <w:sz w:val="24"/>
          <w:szCs w:val="24"/>
        </w:rPr>
      </w:pPr>
    </w:p>
    <w:p w:rsidR="005C3593" w:rsidRPr="008F5811" w:rsidRDefault="005C3593" w:rsidP="005C3593">
      <w:pPr>
        <w:pStyle w:val="a5"/>
        <w:spacing w:line="360" w:lineRule="auto"/>
        <w:rPr>
          <w:rFonts w:ascii="Times New Roman" w:hAnsi="Times New Roman"/>
          <w:sz w:val="24"/>
          <w:szCs w:val="24"/>
        </w:rPr>
      </w:pPr>
    </w:p>
    <w:p w:rsidR="005C3593" w:rsidRPr="008F5811" w:rsidRDefault="005C3593" w:rsidP="005C3593">
      <w:pPr>
        <w:pStyle w:val="a5"/>
        <w:spacing w:line="360" w:lineRule="auto"/>
        <w:rPr>
          <w:rFonts w:ascii="Times New Roman" w:hAnsi="Times New Roman"/>
          <w:sz w:val="24"/>
          <w:szCs w:val="24"/>
        </w:rPr>
      </w:pPr>
    </w:p>
    <w:p w:rsidR="005C3593" w:rsidRPr="008F5811" w:rsidRDefault="005C3593" w:rsidP="005C3593">
      <w:pPr>
        <w:pStyle w:val="a5"/>
        <w:rPr>
          <w:rFonts w:ascii="Times New Roman" w:hAnsi="Times New Roman"/>
          <w:sz w:val="24"/>
          <w:szCs w:val="24"/>
        </w:rPr>
      </w:pPr>
    </w:p>
    <w:p w:rsidR="005C3593" w:rsidRPr="00C91B8F" w:rsidRDefault="005C3593" w:rsidP="005C3593">
      <w:pPr>
        <w:spacing w:line="360" w:lineRule="auto"/>
        <w:jc w:val="both"/>
        <w:rPr>
          <w:sz w:val="24"/>
          <w:szCs w:val="24"/>
        </w:rPr>
      </w:pPr>
    </w:p>
    <w:p w:rsidR="005C3593" w:rsidRPr="00C91B8F" w:rsidRDefault="005C3593" w:rsidP="005C3593">
      <w:pPr>
        <w:tabs>
          <w:tab w:val="left" w:pos="709"/>
        </w:tabs>
        <w:autoSpaceDE w:val="0"/>
        <w:autoSpaceDN w:val="0"/>
        <w:adjustRightInd w:val="0"/>
        <w:spacing w:line="360" w:lineRule="auto"/>
        <w:jc w:val="both"/>
        <w:rPr>
          <w:b/>
          <w:bCs/>
          <w:color w:val="000000"/>
          <w:spacing w:val="1"/>
          <w:sz w:val="24"/>
          <w:szCs w:val="24"/>
          <w:highlight w:val="white"/>
        </w:rPr>
      </w:pPr>
    </w:p>
    <w:p w:rsidR="005C3593" w:rsidRPr="00C91B8F" w:rsidRDefault="005C3593" w:rsidP="005C3593">
      <w:pPr>
        <w:spacing w:line="360" w:lineRule="auto"/>
        <w:jc w:val="both"/>
        <w:rPr>
          <w:sz w:val="24"/>
          <w:szCs w:val="24"/>
        </w:rPr>
      </w:pPr>
    </w:p>
    <w:p w:rsidR="005C3593" w:rsidRPr="005C3593" w:rsidRDefault="005C3593">
      <w:pPr>
        <w:rPr>
          <w:sz w:val="24"/>
          <w:szCs w:val="24"/>
        </w:rPr>
      </w:pPr>
    </w:p>
    <w:sectPr w:rsidR="005C3593" w:rsidRPr="005C3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A56F0"/>
    <w:multiLevelType w:val="hybridMultilevel"/>
    <w:tmpl w:val="0B38C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8121E5"/>
    <w:multiLevelType w:val="hybridMultilevel"/>
    <w:tmpl w:val="42D8C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690BEC"/>
    <w:multiLevelType w:val="hybridMultilevel"/>
    <w:tmpl w:val="42D8C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93"/>
    <w:rsid w:val="002155E6"/>
    <w:rsid w:val="00526130"/>
    <w:rsid w:val="005C0714"/>
    <w:rsid w:val="005C3593"/>
    <w:rsid w:val="00A661D3"/>
    <w:rsid w:val="00B20DF6"/>
    <w:rsid w:val="00DC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609C"/>
  <w15:chartTrackingRefBased/>
  <w15:docId w15:val="{8CBF5E22-694D-4BAF-9FFA-4E608ED2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3593"/>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rsid w:val="005C3593"/>
    <w:pPr>
      <w:keepNext/>
      <w:keepLines/>
      <w:spacing w:before="280" w:after="80"/>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C3593"/>
    <w:rPr>
      <w:rFonts w:ascii="Times New Roman" w:eastAsia="Times New Roman" w:hAnsi="Times New Roman" w:cs="Times New Roman"/>
      <w:b/>
      <w:sz w:val="28"/>
      <w:szCs w:val="28"/>
      <w:lang w:eastAsia="ru-RU"/>
    </w:rPr>
  </w:style>
  <w:style w:type="paragraph" w:styleId="a3">
    <w:name w:val="No Spacing"/>
    <w:basedOn w:val="a"/>
    <w:link w:val="a4"/>
    <w:uiPriority w:val="1"/>
    <w:qFormat/>
    <w:rsid w:val="005C3593"/>
    <w:rPr>
      <w:rFonts w:ascii="Calibri" w:hAnsi="Calibri"/>
      <w:sz w:val="24"/>
      <w:szCs w:val="32"/>
      <w:lang w:val="en-US" w:eastAsia="en-US" w:bidi="en-US"/>
    </w:rPr>
  </w:style>
  <w:style w:type="character" w:customStyle="1" w:styleId="a4">
    <w:name w:val="Без интервала Знак"/>
    <w:basedOn w:val="a0"/>
    <w:link w:val="a3"/>
    <w:uiPriority w:val="1"/>
    <w:rsid w:val="005C3593"/>
    <w:rPr>
      <w:rFonts w:ascii="Calibri" w:eastAsia="Times New Roman" w:hAnsi="Calibri" w:cs="Times New Roman"/>
      <w:sz w:val="24"/>
      <w:szCs w:val="32"/>
      <w:lang w:val="en-US" w:bidi="en-US"/>
    </w:rPr>
  </w:style>
  <w:style w:type="paragraph" w:styleId="a5">
    <w:name w:val="List Paragraph"/>
    <w:basedOn w:val="a"/>
    <w:uiPriority w:val="34"/>
    <w:qFormat/>
    <w:rsid w:val="005C3593"/>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5C3593"/>
    <w:pPr>
      <w:spacing w:after="0" w:line="240" w:lineRule="auto"/>
    </w:pPr>
    <w:rPr>
      <w:rFonts w:ascii="Times New Roman" w:hAnsi="Times New Roman" w:cs="Times New Roman"/>
      <w:color w:val="44444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5C3593"/>
    <w:pPr>
      <w:spacing w:before="100" w:beforeAutospacing="1" w:after="100" w:afterAutospacing="1"/>
    </w:pPr>
    <w:rPr>
      <w:sz w:val="24"/>
      <w:szCs w:val="24"/>
    </w:rPr>
  </w:style>
  <w:style w:type="character" w:customStyle="1" w:styleId="c1">
    <w:name w:val="c1"/>
    <w:basedOn w:val="a0"/>
    <w:rsid w:val="005C3593"/>
  </w:style>
  <w:style w:type="paragraph" w:styleId="a7">
    <w:name w:val="Normal (Web)"/>
    <w:basedOn w:val="a"/>
    <w:uiPriority w:val="99"/>
    <w:unhideWhenUsed/>
    <w:rsid w:val="005C3593"/>
    <w:pPr>
      <w:spacing w:before="100" w:beforeAutospacing="1" w:after="100" w:afterAutospacing="1"/>
    </w:pPr>
    <w:rPr>
      <w:sz w:val="24"/>
      <w:szCs w:val="24"/>
    </w:rPr>
  </w:style>
  <w:style w:type="paragraph" w:customStyle="1" w:styleId="BodyTextKeep">
    <w:name w:val="Body Text Keep"/>
    <w:basedOn w:val="a8"/>
    <w:rsid w:val="005C3593"/>
    <w:pPr>
      <w:keepNext/>
      <w:tabs>
        <w:tab w:val="right" w:pos="8640"/>
      </w:tabs>
      <w:spacing w:after="280" w:line="360" w:lineRule="auto"/>
      <w:jc w:val="both"/>
    </w:pPr>
    <w:rPr>
      <w:rFonts w:ascii="Garamond" w:hAnsi="Garamond"/>
      <w:spacing w:val="-2"/>
      <w:sz w:val="24"/>
      <w:lang w:val="en-US" w:eastAsia="en-US" w:bidi="en-US"/>
    </w:rPr>
  </w:style>
  <w:style w:type="paragraph" w:customStyle="1" w:styleId="c10">
    <w:name w:val="c10"/>
    <w:basedOn w:val="a"/>
    <w:rsid w:val="005C3593"/>
    <w:pPr>
      <w:spacing w:before="100" w:beforeAutospacing="1" w:after="100" w:afterAutospacing="1"/>
    </w:pPr>
    <w:rPr>
      <w:sz w:val="24"/>
      <w:szCs w:val="24"/>
    </w:rPr>
  </w:style>
  <w:style w:type="paragraph" w:styleId="a8">
    <w:name w:val="Body Text"/>
    <w:basedOn w:val="a"/>
    <w:link w:val="a9"/>
    <w:uiPriority w:val="99"/>
    <w:semiHidden/>
    <w:unhideWhenUsed/>
    <w:rsid w:val="005C3593"/>
    <w:pPr>
      <w:spacing w:after="120"/>
    </w:pPr>
  </w:style>
  <w:style w:type="character" w:customStyle="1" w:styleId="a9">
    <w:name w:val="Основной текст Знак"/>
    <w:basedOn w:val="a0"/>
    <w:link w:val="a8"/>
    <w:uiPriority w:val="99"/>
    <w:semiHidden/>
    <w:rsid w:val="005C35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2022-11-01T13:22:00Z</dcterms:created>
  <dcterms:modified xsi:type="dcterms:W3CDTF">2022-11-03T09:38:00Z</dcterms:modified>
</cp:coreProperties>
</file>